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FCD8C" w14:textId="77777777" w:rsidR="00FC06D3" w:rsidRPr="003E6A72" w:rsidRDefault="003E6A72" w:rsidP="003E6A72">
      <w:pPr>
        <w:pStyle w:val="BodyText"/>
        <w:tabs>
          <w:tab w:val="clear" w:pos="5400"/>
          <w:tab w:val="left" w:pos="8370"/>
          <w:tab w:val="right" w:pos="10080"/>
        </w:tabs>
        <w:ind w:right="-540"/>
        <w:rPr>
          <w:rFonts w:ascii="Arial" w:hAnsi="Arial"/>
          <w:sz w:val="24"/>
          <w:szCs w:val="24"/>
        </w:rPr>
      </w:pPr>
      <w:r>
        <w:rPr>
          <w:rFonts w:ascii="Arial" w:hAnsi="Arial"/>
          <w:sz w:val="24"/>
          <w:szCs w:val="24"/>
        </w:rPr>
        <w:tab/>
      </w:r>
    </w:p>
    <w:p w14:paraId="08DD5246" w14:textId="77777777" w:rsidR="00FC06D3" w:rsidRDefault="00FC06D3">
      <w:pPr>
        <w:pStyle w:val="BodyText"/>
        <w:tabs>
          <w:tab w:val="left" w:pos="360"/>
        </w:tabs>
        <w:jc w:val="center"/>
        <w:rPr>
          <w:rFonts w:ascii="Arial" w:hAnsi="Arial"/>
          <w:sz w:val="52"/>
        </w:rPr>
      </w:pPr>
    </w:p>
    <w:p w14:paraId="2DA9F5D0" w14:textId="77777777" w:rsidR="00FC06D3" w:rsidRDefault="00FC06D3">
      <w:pPr>
        <w:pStyle w:val="BodyText"/>
        <w:tabs>
          <w:tab w:val="left" w:pos="360"/>
        </w:tabs>
        <w:jc w:val="center"/>
        <w:rPr>
          <w:rFonts w:ascii="Arial" w:hAnsi="Arial"/>
          <w:b/>
          <w:sz w:val="52"/>
        </w:rPr>
      </w:pPr>
      <w:smartTag w:uri="urn:schemas-microsoft-com:office:smarttags" w:element="place">
        <w:smartTag w:uri="urn:schemas-microsoft-com:office:smarttags" w:element="PlaceType">
          <w:r>
            <w:rPr>
              <w:rFonts w:ascii="Arial" w:hAnsi="Arial"/>
              <w:b/>
              <w:sz w:val="56"/>
            </w:rPr>
            <w:t>COMMONWEALTH</w:t>
          </w:r>
        </w:smartTag>
        <w:r>
          <w:rPr>
            <w:rFonts w:ascii="Arial" w:hAnsi="Arial"/>
            <w:b/>
            <w:sz w:val="56"/>
          </w:rPr>
          <w:t xml:space="preserve"> OF </w:t>
        </w:r>
        <w:smartTag w:uri="urn:schemas-microsoft-com:office:smarttags" w:element="PlaceName">
          <w:r>
            <w:rPr>
              <w:rFonts w:ascii="Arial" w:hAnsi="Arial"/>
              <w:b/>
              <w:sz w:val="56"/>
            </w:rPr>
            <w:t>KENTUCKY</w:t>
          </w:r>
        </w:smartTag>
      </w:smartTag>
      <w:r>
        <w:rPr>
          <w:rFonts w:ascii="Arial" w:hAnsi="Arial"/>
          <w:b/>
          <w:sz w:val="52"/>
        </w:rPr>
        <w:t xml:space="preserve"> </w:t>
      </w:r>
    </w:p>
    <w:p w14:paraId="6C47F0BF" w14:textId="77777777" w:rsidR="00FC06D3" w:rsidRDefault="00FC06D3">
      <w:pPr>
        <w:pStyle w:val="BodyText"/>
        <w:tabs>
          <w:tab w:val="left" w:pos="360"/>
        </w:tabs>
        <w:jc w:val="center"/>
        <w:rPr>
          <w:rFonts w:ascii="Arial" w:hAnsi="Arial"/>
          <w:sz w:val="52"/>
        </w:rPr>
      </w:pPr>
    </w:p>
    <w:p w14:paraId="1EEBB478" w14:textId="77777777" w:rsidR="00FC06D3" w:rsidRDefault="00FC06D3">
      <w:pPr>
        <w:pStyle w:val="BodyText"/>
        <w:tabs>
          <w:tab w:val="left" w:pos="360"/>
        </w:tabs>
        <w:jc w:val="center"/>
        <w:rPr>
          <w:rFonts w:ascii="Arial" w:hAnsi="Arial"/>
          <w:sz w:val="52"/>
        </w:rPr>
      </w:pPr>
      <w:r>
        <w:rPr>
          <w:rFonts w:ascii="Arial" w:hAnsi="Arial"/>
          <w:sz w:val="52"/>
        </w:rPr>
        <w:t xml:space="preserve">WORKSHEET FOR MONTHLY </w:t>
      </w:r>
    </w:p>
    <w:p w14:paraId="5377146B" w14:textId="77777777" w:rsidR="00FC06D3" w:rsidRDefault="00FC06D3">
      <w:pPr>
        <w:pStyle w:val="BodyText"/>
        <w:tabs>
          <w:tab w:val="left" w:pos="360"/>
        </w:tabs>
        <w:jc w:val="center"/>
        <w:rPr>
          <w:rFonts w:ascii="Arial" w:hAnsi="Arial"/>
          <w:sz w:val="52"/>
        </w:rPr>
      </w:pPr>
      <w:r>
        <w:rPr>
          <w:rFonts w:ascii="Arial" w:hAnsi="Arial"/>
          <w:sz w:val="52"/>
        </w:rPr>
        <w:t>CHILD SUPPORT OBLIGATION</w:t>
      </w:r>
    </w:p>
    <w:p w14:paraId="1A5728E3" w14:textId="77777777" w:rsidR="00FC06D3" w:rsidRDefault="00FC06D3">
      <w:pPr>
        <w:pStyle w:val="BodyText"/>
        <w:tabs>
          <w:tab w:val="left" w:pos="360"/>
        </w:tabs>
        <w:jc w:val="center"/>
        <w:rPr>
          <w:rFonts w:ascii="Arial" w:hAnsi="Arial"/>
          <w:sz w:val="52"/>
        </w:rPr>
      </w:pPr>
    </w:p>
    <w:p w14:paraId="1CC8420B" w14:textId="77777777" w:rsidR="00FC06D3" w:rsidRDefault="00FC06D3">
      <w:pPr>
        <w:pStyle w:val="BodyText"/>
        <w:tabs>
          <w:tab w:val="left" w:pos="360"/>
        </w:tabs>
        <w:jc w:val="center"/>
        <w:rPr>
          <w:rFonts w:ascii="Arial" w:hAnsi="Arial"/>
          <w:sz w:val="52"/>
        </w:rPr>
      </w:pPr>
    </w:p>
    <w:p w14:paraId="499A4E9A" w14:textId="77777777" w:rsidR="00FC06D3" w:rsidRDefault="00FC06D3">
      <w:pPr>
        <w:pStyle w:val="BodyText"/>
        <w:tabs>
          <w:tab w:val="left" w:pos="360"/>
        </w:tabs>
        <w:jc w:val="center"/>
        <w:rPr>
          <w:rFonts w:ascii="Arial" w:hAnsi="Arial"/>
          <w:sz w:val="52"/>
        </w:rPr>
      </w:pPr>
    </w:p>
    <w:bookmarkStart w:id="0" w:name="_MON_1719122089"/>
    <w:bookmarkEnd w:id="0"/>
    <w:p w14:paraId="3FC64309" w14:textId="77777777" w:rsidR="00FC06D3" w:rsidRDefault="00FC06D3">
      <w:pPr>
        <w:pStyle w:val="BodyText"/>
        <w:tabs>
          <w:tab w:val="left" w:pos="360"/>
        </w:tabs>
        <w:jc w:val="center"/>
      </w:pPr>
      <w:r>
        <w:object w:dxaOrig="1600" w:dyaOrig="1540" w14:anchorId="149A29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0pt;height:259.5pt" o:ole="" fillcolor="window">
            <v:imagedata r:id="rId12" o:title=""/>
          </v:shape>
          <o:OLEObject Type="Embed" ProgID="Word.Picture.8" ShapeID="_x0000_i1025" DrawAspect="Content" ObjectID="_1790057740" r:id="rId13"/>
        </w:object>
      </w:r>
    </w:p>
    <w:p w14:paraId="340688FC" w14:textId="77777777" w:rsidR="0062789C" w:rsidRDefault="0062789C">
      <w:pPr>
        <w:pStyle w:val="BodyText"/>
        <w:tabs>
          <w:tab w:val="left" w:pos="360"/>
        </w:tabs>
        <w:jc w:val="center"/>
        <w:sectPr w:rsidR="0062789C" w:rsidSect="00AE0383">
          <w:headerReference w:type="default" r:id="rId14"/>
          <w:footerReference w:type="even" r:id="rId15"/>
          <w:footerReference w:type="default" r:id="rId16"/>
          <w:footerReference w:type="first" r:id="rId17"/>
          <w:pgSz w:w="12240" w:h="15840" w:code="1"/>
          <w:pgMar w:top="720" w:right="720" w:bottom="720" w:left="720" w:header="720" w:footer="720" w:gutter="0"/>
          <w:cols w:space="720"/>
          <w:docGrid w:linePitch="272"/>
        </w:sectPr>
      </w:pPr>
    </w:p>
    <w:p w14:paraId="79C207C8" w14:textId="77777777" w:rsidR="00FC06D3" w:rsidRDefault="00FC06D3">
      <w:pPr>
        <w:pStyle w:val="BodyText"/>
        <w:tabs>
          <w:tab w:val="left" w:pos="360"/>
        </w:tabs>
        <w:jc w:val="center"/>
      </w:pPr>
    </w:p>
    <w:p w14:paraId="23B17480" w14:textId="77777777" w:rsidR="0062789C" w:rsidRDefault="0062789C">
      <w:pPr>
        <w:pStyle w:val="BodyText"/>
        <w:tabs>
          <w:tab w:val="left" w:pos="360"/>
        </w:tabs>
        <w:jc w:val="center"/>
      </w:pPr>
    </w:p>
    <w:p w14:paraId="69CF1B41" w14:textId="77777777" w:rsidR="0062789C" w:rsidRDefault="0062789C">
      <w:pPr>
        <w:pStyle w:val="BodyText"/>
        <w:tabs>
          <w:tab w:val="left" w:pos="360"/>
        </w:tabs>
        <w:jc w:val="center"/>
      </w:pPr>
    </w:p>
    <w:p w14:paraId="495574C3" w14:textId="77777777" w:rsidR="0062789C" w:rsidRDefault="0062789C">
      <w:pPr>
        <w:pStyle w:val="BodyText"/>
        <w:tabs>
          <w:tab w:val="left" w:pos="360"/>
        </w:tabs>
        <w:jc w:val="center"/>
      </w:pPr>
    </w:p>
    <w:p w14:paraId="1A3269A0" w14:textId="77777777" w:rsidR="007301DE" w:rsidRDefault="007301DE">
      <w:pPr>
        <w:pStyle w:val="BodyText"/>
        <w:tabs>
          <w:tab w:val="left" w:pos="360"/>
        </w:tabs>
        <w:jc w:val="center"/>
        <w:sectPr w:rsidR="007301DE" w:rsidSect="0062789C">
          <w:type w:val="continuous"/>
          <w:pgSz w:w="12240" w:h="15840" w:code="1"/>
          <w:pgMar w:top="720" w:right="720" w:bottom="720" w:left="720" w:header="720" w:footer="720" w:gutter="0"/>
          <w:cols w:space="720"/>
          <w:titlePg/>
        </w:sectPr>
      </w:pPr>
    </w:p>
    <w:p w14:paraId="719AA311" w14:textId="307B34EB" w:rsidR="0033774D" w:rsidRDefault="00FC06D3" w:rsidP="0033774D">
      <w:pPr>
        <w:pStyle w:val="BodyText"/>
        <w:tabs>
          <w:tab w:val="left" w:pos="360"/>
        </w:tabs>
        <w:jc w:val="center"/>
        <w:rPr>
          <w:b/>
          <w:sz w:val="23"/>
          <w:szCs w:val="23"/>
        </w:rPr>
      </w:pPr>
      <w:r w:rsidRPr="00FA3D75">
        <w:rPr>
          <w:b/>
          <w:sz w:val="23"/>
          <w:szCs w:val="23"/>
        </w:rPr>
        <w:lastRenderedPageBreak/>
        <w:t>INSTRUCTIONS FOR USE</w:t>
      </w:r>
      <w:r w:rsidR="0033774D" w:rsidRPr="0033774D">
        <w:rPr>
          <w:b/>
          <w:sz w:val="23"/>
          <w:szCs w:val="23"/>
        </w:rPr>
        <w:t xml:space="preserve"> </w:t>
      </w:r>
    </w:p>
    <w:p w14:paraId="01A9F331" w14:textId="6FE34DC7" w:rsidR="005C3F98" w:rsidRPr="00E91ECF" w:rsidRDefault="005C3F98" w:rsidP="0033774D">
      <w:pPr>
        <w:pStyle w:val="BodyText"/>
        <w:tabs>
          <w:tab w:val="left" w:pos="360"/>
        </w:tabs>
        <w:jc w:val="center"/>
        <w:rPr>
          <w:b/>
          <w:sz w:val="23"/>
          <w:szCs w:val="23"/>
        </w:rPr>
      </w:pPr>
    </w:p>
    <w:p w14:paraId="7086CBB7" w14:textId="538C4875" w:rsidR="005C3F98" w:rsidRPr="00907F0C" w:rsidRDefault="005C3F98" w:rsidP="005C3F98">
      <w:pPr>
        <w:tabs>
          <w:tab w:val="left" w:pos="5400"/>
        </w:tabs>
        <w:ind w:hanging="432"/>
        <w:rPr>
          <w:sz w:val="22"/>
          <w:szCs w:val="22"/>
        </w:rPr>
      </w:pPr>
      <w:r w:rsidRPr="00E91ECF">
        <w:rPr>
          <w:sz w:val="22"/>
          <w:szCs w:val="22"/>
        </w:rPr>
        <w:tab/>
      </w:r>
      <w:r w:rsidRPr="00907F0C">
        <w:rPr>
          <w:sz w:val="22"/>
          <w:szCs w:val="22"/>
        </w:rPr>
        <w:t xml:space="preserve">Effective </w:t>
      </w:r>
      <w:r w:rsidR="007F6BEA">
        <w:rPr>
          <w:sz w:val="22"/>
          <w:szCs w:val="22"/>
        </w:rPr>
        <w:t>July 15, 2024</w:t>
      </w:r>
      <w:r w:rsidRPr="00907F0C">
        <w:rPr>
          <w:sz w:val="22"/>
          <w:szCs w:val="22"/>
        </w:rPr>
        <w:t>, KRS 403.212</w:t>
      </w:r>
      <w:r w:rsidR="007F6BEA">
        <w:rPr>
          <w:sz w:val="22"/>
          <w:szCs w:val="22"/>
        </w:rPr>
        <w:t>2</w:t>
      </w:r>
      <w:r w:rsidRPr="00907F0C">
        <w:rPr>
          <w:sz w:val="22"/>
          <w:szCs w:val="22"/>
        </w:rPr>
        <w:t xml:space="preserve"> established an adjustment to the child support obligation based on parenting time that is court-ordered or </w:t>
      </w:r>
      <w:r w:rsidR="007F6BEA">
        <w:rPr>
          <w:sz w:val="22"/>
          <w:szCs w:val="22"/>
        </w:rPr>
        <w:t xml:space="preserve">parenting time that is </w:t>
      </w:r>
      <w:r w:rsidRPr="00907F0C">
        <w:rPr>
          <w:sz w:val="22"/>
          <w:szCs w:val="22"/>
        </w:rPr>
        <w:t xml:space="preserve">exercised </w:t>
      </w:r>
      <w:r w:rsidR="007F6BEA">
        <w:rPr>
          <w:sz w:val="22"/>
          <w:szCs w:val="22"/>
        </w:rPr>
        <w:t xml:space="preserve">by consent of the parties </w:t>
      </w:r>
      <w:r w:rsidRPr="00907F0C">
        <w:rPr>
          <w:sz w:val="22"/>
          <w:szCs w:val="22"/>
        </w:rPr>
        <w:t>[KRS 403.212</w:t>
      </w:r>
      <w:r w:rsidR="007F6BEA">
        <w:rPr>
          <w:sz w:val="22"/>
          <w:szCs w:val="22"/>
        </w:rPr>
        <w:t>2</w:t>
      </w:r>
      <w:r w:rsidRPr="00907F0C">
        <w:rPr>
          <w:sz w:val="22"/>
          <w:szCs w:val="22"/>
        </w:rPr>
        <w:t xml:space="preserve">(2)(b) and (3)(a)]. </w:t>
      </w:r>
      <w:proofErr w:type="gramStart"/>
      <w:r w:rsidRPr="00907F0C">
        <w:rPr>
          <w:sz w:val="22"/>
          <w:szCs w:val="22"/>
        </w:rPr>
        <w:t>In order to</w:t>
      </w:r>
      <w:proofErr w:type="gramEnd"/>
      <w:r w:rsidRPr="00907F0C">
        <w:rPr>
          <w:sz w:val="22"/>
          <w:szCs w:val="22"/>
        </w:rPr>
        <w:t xml:space="preserve"> receive shared parenting time credit, a parent shall maintain care, custody</w:t>
      </w:r>
      <w:r w:rsidR="00E57587">
        <w:rPr>
          <w:sz w:val="22"/>
          <w:szCs w:val="22"/>
        </w:rPr>
        <w:t>,</w:t>
      </w:r>
      <w:r w:rsidRPr="00907F0C">
        <w:rPr>
          <w:sz w:val="22"/>
          <w:szCs w:val="22"/>
        </w:rPr>
        <w:t xml:space="preserve"> and control over a child for a minimum of </w:t>
      </w:r>
      <w:r w:rsidR="007F6BEA">
        <w:rPr>
          <w:sz w:val="22"/>
          <w:szCs w:val="22"/>
        </w:rPr>
        <w:t>eight-eight</w:t>
      </w:r>
      <w:r w:rsidRPr="00907F0C">
        <w:rPr>
          <w:sz w:val="22"/>
          <w:szCs w:val="22"/>
        </w:rPr>
        <w:t xml:space="preserve"> (</w:t>
      </w:r>
      <w:r w:rsidR="007F6BEA">
        <w:rPr>
          <w:sz w:val="22"/>
          <w:szCs w:val="22"/>
        </w:rPr>
        <w:t>88</w:t>
      </w:r>
      <w:r w:rsidRPr="00907F0C">
        <w:rPr>
          <w:sz w:val="22"/>
          <w:szCs w:val="22"/>
        </w:rPr>
        <w:t>) days per year [KRS 403.212</w:t>
      </w:r>
      <w:r w:rsidR="007F6BEA">
        <w:rPr>
          <w:sz w:val="22"/>
          <w:szCs w:val="22"/>
        </w:rPr>
        <w:t>2</w:t>
      </w:r>
      <w:r w:rsidRPr="00907F0C">
        <w:rPr>
          <w:sz w:val="22"/>
          <w:szCs w:val="22"/>
        </w:rPr>
        <w:t>(2)(a)].</w:t>
      </w:r>
    </w:p>
    <w:p w14:paraId="7E422EFA" w14:textId="77777777" w:rsidR="005C3F98" w:rsidRPr="00907F0C" w:rsidRDefault="005C3F98" w:rsidP="005C3F98">
      <w:pPr>
        <w:tabs>
          <w:tab w:val="left" w:pos="5400"/>
        </w:tabs>
        <w:ind w:hanging="432"/>
        <w:rPr>
          <w:sz w:val="22"/>
          <w:szCs w:val="22"/>
        </w:rPr>
      </w:pPr>
    </w:p>
    <w:p w14:paraId="4C1124A1" w14:textId="13689B44" w:rsidR="005C3F98" w:rsidRPr="00907F0C" w:rsidRDefault="005C3F98" w:rsidP="005C3F98">
      <w:pPr>
        <w:tabs>
          <w:tab w:val="left" w:pos="5400"/>
        </w:tabs>
        <w:rPr>
          <w:sz w:val="22"/>
          <w:szCs w:val="22"/>
        </w:rPr>
      </w:pPr>
      <w:r w:rsidRPr="00907F0C">
        <w:rPr>
          <w:sz w:val="22"/>
          <w:szCs w:val="22"/>
        </w:rPr>
        <w:t>Per KRS 403.212</w:t>
      </w:r>
      <w:r w:rsidR="007F6BEA">
        <w:rPr>
          <w:sz w:val="22"/>
          <w:szCs w:val="22"/>
        </w:rPr>
        <w:t>2</w:t>
      </w:r>
      <w:r w:rsidRPr="00907F0C">
        <w:rPr>
          <w:sz w:val="22"/>
          <w:szCs w:val="22"/>
        </w:rPr>
        <w:t xml:space="preserve">(6), </w:t>
      </w:r>
      <w:r w:rsidR="007F6BEA">
        <w:rPr>
          <w:sz w:val="22"/>
          <w:szCs w:val="22"/>
        </w:rPr>
        <w:t xml:space="preserve">the court shall have discretion in awarding a shared </w:t>
      </w:r>
      <w:r w:rsidRPr="00907F0C">
        <w:rPr>
          <w:sz w:val="22"/>
          <w:szCs w:val="22"/>
        </w:rPr>
        <w:t xml:space="preserve">parenting time credit if the child or children subject to the child support award receive public assistance, including: </w:t>
      </w:r>
    </w:p>
    <w:p w14:paraId="48B71F69" w14:textId="77777777" w:rsidR="005C3F98" w:rsidRPr="00907F0C" w:rsidRDefault="005C3F98" w:rsidP="005C3F98">
      <w:pPr>
        <w:tabs>
          <w:tab w:val="left" w:pos="5400"/>
        </w:tabs>
        <w:rPr>
          <w:sz w:val="22"/>
          <w:szCs w:val="22"/>
        </w:rPr>
      </w:pPr>
    </w:p>
    <w:p w14:paraId="343CE0B4" w14:textId="77777777" w:rsidR="005C3F98" w:rsidRPr="00907F0C" w:rsidRDefault="005C3F98" w:rsidP="005C3F98">
      <w:pPr>
        <w:keepNext/>
        <w:numPr>
          <w:ilvl w:val="0"/>
          <w:numId w:val="28"/>
        </w:numPr>
        <w:outlineLvl w:val="0"/>
        <w:rPr>
          <w:sz w:val="22"/>
          <w:szCs w:val="22"/>
        </w:rPr>
      </w:pPr>
      <w:r w:rsidRPr="00907F0C">
        <w:rPr>
          <w:sz w:val="22"/>
          <w:szCs w:val="22"/>
        </w:rPr>
        <w:t>Kentucky Children’s Health Insurance Program (KCHIP);</w:t>
      </w:r>
    </w:p>
    <w:p w14:paraId="1E851FE7" w14:textId="0B342EAF" w:rsidR="005C3F98" w:rsidRPr="00907F0C" w:rsidRDefault="005C3F98" w:rsidP="005C3F98">
      <w:pPr>
        <w:numPr>
          <w:ilvl w:val="0"/>
          <w:numId w:val="28"/>
        </w:numPr>
        <w:rPr>
          <w:sz w:val="22"/>
          <w:szCs w:val="22"/>
        </w:rPr>
      </w:pPr>
      <w:r w:rsidRPr="00907F0C">
        <w:rPr>
          <w:sz w:val="22"/>
          <w:szCs w:val="22"/>
        </w:rPr>
        <w:t>Kentucky Transitional Assistance Program (KTAP);</w:t>
      </w:r>
    </w:p>
    <w:p w14:paraId="74259178" w14:textId="77777777" w:rsidR="005C3F98" w:rsidRPr="00907F0C" w:rsidRDefault="005C3F98" w:rsidP="005C3F98">
      <w:pPr>
        <w:numPr>
          <w:ilvl w:val="0"/>
          <w:numId w:val="28"/>
        </w:numPr>
        <w:rPr>
          <w:sz w:val="22"/>
          <w:szCs w:val="22"/>
        </w:rPr>
      </w:pPr>
      <w:r w:rsidRPr="00907F0C">
        <w:rPr>
          <w:sz w:val="22"/>
          <w:szCs w:val="22"/>
        </w:rPr>
        <w:t>Supplemental Nutrition Assistance Program (SNAP); or</w:t>
      </w:r>
    </w:p>
    <w:p w14:paraId="604A9D68" w14:textId="77777777" w:rsidR="005C3F98" w:rsidRPr="00907F0C" w:rsidRDefault="005C3F98" w:rsidP="005C3F98">
      <w:pPr>
        <w:numPr>
          <w:ilvl w:val="0"/>
          <w:numId w:val="28"/>
        </w:numPr>
        <w:rPr>
          <w:sz w:val="22"/>
          <w:szCs w:val="22"/>
        </w:rPr>
      </w:pPr>
      <w:r w:rsidRPr="00907F0C">
        <w:rPr>
          <w:sz w:val="22"/>
          <w:szCs w:val="22"/>
        </w:rPr>
        <w:t>Medicaid</w:t>
      </w:r>
    </w:p>
    <w:p w14:paraId="7E2BC739" w14:textId="6F4C2EC5" w:rsidR="005C3F98" w:rsidRPr="00907F0C" w:rsidRDefault="005C3F98" w:rsidP="005C3F98">
      <w:pPr>
        <w:pStyle w:val="BodyText"/>
        <w:tabs>
          <w:tab w:val="left" w:pos="360"/>
        </w:tabs>
        <w:rPr>
          <w:b/>
          <w:sz w:val="22"/>
          <w:szCs w:val="22"/>
        </w:rPr>
      </w:pPr>
    </w:p>
    <w:p w14:paraId="3C20C650" w14:textId="77777777" w:rsidR="005C3F98" w:rsidRPr="00F40A65" w:rsidRDefault="005C3F98" w:rsidP="005C3F98">
      <w:pPr>
        <w:tabs>
          <w:tab w:val="left" w:pos="360"/>
          <w:tab w:val="left" w:pos="5400"/>
        </w:tabs>
        <w:rPr>
          <w:sz w:val="22"/>
          <w:szCs w:val="22"/>
          <w:u w:val="single"/>
        </w:rPr>
      </w:pPr>
      <w:r w:rsidRPr="00F40A65">
        <w:rPr>
          <w:sz w:val="22"/>
          <w:szCs w:val="22"/>
          <w:u w:val="single"/>
        </w:rPr>
        <w:t>Detailed Procedures</w:t>
      </w:r>
    </w:p>
    <w:p w14:paraId="5064CB6B" w14:textId="77777777" w:rsidR="005C3F98" w:rsidRPr="00907F0C" w:rsidRDefault="005C3F98" w:rsidP="005C3F98">
      <w:pPr>
        <w:tabs>
          <w:tab w:val="left" w:pos="360"/>
          <w:tab w:val="left" w:pos="5400"/>
        </w:tabs>
        <w:rPr>
          <w:sz w:val="22"/>
          <w:szCs w:val="22"/>
        </w:rPr>
      </w:pPr>
    </w:p>
    <w:p w14:paraId="45DCB857" w14:textId="15587064" w:rsidR="005C3F98" w:rsidRPr="00907F0C" w:rsidRDefault="005C3F98" w:rsidP="005C3F98">
      <w:pPr>
        <w:rPr>
          <w:sz w:val="22"/>
          <w:szCs w:val="22"/>
        </w:rPr>
      </w:pPr>
      <w:r w:rsidRPr="00907F0C">
        <w:rPr>
          <w:sz w:val="22"/>
          <w:szCs w:val="22"/>
        </w:rPr>
        <w:t>This worksheet has three columns, A, B</w:t>
      </w:r>
      <w:r w:rsidR="00E57587">
        <w:rPr>
          <w:sz w:val="22"/>
          <w:szCs w:val="22"/>
        </w:rPr>
        <w:t>,</w:t>
      </w:r>
      <w:r w:rsidRPr="00907F0C">
        <w:rPr>
          <w:sz w:val="22"/>
          <w:szCs w:val="22"/>
        </w:rPr>
        <w:t xml:space="preserve"> and C that are fillable. This worksheet and instruction may use these terms interchangeably: </w:t>
      </w:r>
    </w:p>
    <w:p w14:paraId="3F98ADBC" w14:textId="77777777" w:rsidR="005C3F98" w:rsidRPr="00907F0C" w:rsidRDefault="005C3F98" w:rsidP="005C3F98">
      <w:pPr>
        <w:ind w:left="720"/>
        <w:rPr>
          <w:sz w:val="22"/>
          <w:szCs w:val="22"/>
        </w:rPr>
      </w:pPr>
    </w:p>
    <w:p w14:paraId="5F4DCDC0" w14:textId="77777777" w:rsidR="005C3F98" w:rsidRPr="00907F0C" w:rsidRDefault="005C3F98" w:rsidP="005C3F98">
      <w:pPr>
        <w:numPr>
          <w:ilvl w:val="0"/>
          <w:numId w:val="29"/>
        </w:numPr>
        <w:rPr>
          <w:sz w:val="22"/>
          <w:szCs w:val="22"/>
        </w:rPr>
      </w:pPr>
      <w:r w:rsidRPr="00907F0C">
        <w:rPr>
          <w:sz w:val="22"/>
          <w:szCs w:val="22"/>
        </w:rPr>
        <w:t xml:space="preserve">Parent A or Column A </w:t>
      </w:r>
    </w:p>
    <w:p w14:paraId="46DB3164" w14:textId="77777777" w:rsidR="005C3F98" w:rsidRPr="00907F0C" w:rsidRDefault="005C3F98" w:rsidP="005C3F98">
      <w:pPr>
        <w:numPr>
          <w:ilvl w:val="0"/>
          <w:numId w:val="29"/>
        </w:numPr>
        <w:rPr>
          <w:sz w:val="22"/>
          <w:szCs w:val="22"/>
        </w:rPr>
      </w:pPr>
      <w:r w:rsidRPr="00907F0C">
        <w:rPr>
          <w:sz w:val="22"/>
          <w:szCs w:val="22"/>
        </w:rPr>
        <w:t>Parent B or Column B</w:t>
      </w:r>
    </w:p>
    <w:p w14:paraId="62029FB8" w14:textId="5E48244C" w:rsidR="005C3F98" w:rsidRPr="00907F0C" w:rsidRDefault="005C3F98" w:rsidP="005C3F98">
      <w:pPr>
        <w:numPr>
          <w:ilvl w:val="0"/>
          <w:numId w:val="29"/>
        </w:numPr>
        <w:rPr>
          <w:sz w:val="22"/>
          <w:szCs w:val="22"/>
        </w:rPr>
      </w:pPr>
      <w:r w:rsidRPr="00907F0C">
        <w:rPr>
          <w:sz w:val="22"/>
          <w:szCs w:val="22"/>
        </w:rPr>
        <w:t xml:space="preserve">Both Parents </w:t>
      </w:r>
      <w:proofErr w:type="gramStart"/>
      <w:r w:rsidRPr="00907F0C">
        <w:rPr>
          <w:sz w:val="22"/>
          <w:szCs w:val="22"/>
        </w:rPr>
        <w:t>or</w:t>
      </w:r>
      <w:proofErr w:type="gramEnd"/>
      <w:r w:rsidRPr="00907F0C">
        <w:rPr>
          <w:sz w:val="22"/>
          <w:szCs w:val="22"/>
        </w:rPr>
        <w:t xml:space="preserve"> Column C</w:t>
      </w:r>
    </w:p>
    <w:p w14:paraId="10A55F8A" w14:textId="4C802BB9" w:rsidR="005C3F98" w:rsidRPr="00907F0C" w:rsidRDefault="005C3F98" w:rsidP="005C3F98">
      <w:pPr>
        <w:rPr>
          <w:sz w:val="22"/>
          <w:szCs w:val="22"/>
        </w:rPr>
      </w:pPr>
    </w:p>
    <w:p w14:paraId="379BD9A4" w14:textId="4706CE2B" w:rsidR="005C3F98" w:rsidRPr="00907F0C" w:rsidRDefault="005C3F98" w:rsidP="005C3F98">
      <w:pPr>
        <w:rPr>
          <w:sz w:val="22"/>
          <w:szCs w:val="22"/>
        </w:rPr>
      </w:pPr>
      <w:r w:rsidRPr="00907F0C">
        <w:rPr>
          <w:sz w:val="22"/>
          <w:szCs w:val="22"/>
        </w:rPr>
        <w:t xml:space="preserve">First, determine which parent is Parent A (Column A) and Parent B (Column B). If parenting time is unequal, list the parent with more parenting time as Parent A and the other parent as Parent B. </w:t>
      </w:r>
    </w:p>
    <w:p w14:paraId="70F93873" w14:textId="462E097F" w:rsidR="005C3F98" w:rsidRPr="00907F0C" w:rsidRDefault="005C3F98" w:rsidP="005C3F98">
      <w:pPr>
        <w:rPr>
          <w:sz w:val="22"/>
          <w:szCs w:val="22"/>
        </w:rPr>
      </w:pPr>
    </w:p>
    <w:p w14:paraId="748AB3B0" w14:textId="71BDCFD4" w:rsidR="007141C7" w:rsidRPr="00907F0C" w:rsidRDefault="007141C7" w:rsidP="005C3F98">
      <w:pPr>
        <w:rPr>
          <w:sz w:val="22"/>
          <w:szCs w:val="22"/>
        </w:rPr>
      </w:pPr>
      <w:r w:rsidRPr="00907F0C">
        <w:rPr>
          <w:sz w:val="22"/>
          <w:szCs w:val="22"/>
        </w:rPr>
        <w:tab/>
      </w:r>
      <w:r w:rsidRPr="00F40A65">
        <w:rPr>
          <w:sz w:val="22"/>
          <w:szCs w:val="22"/>
          <w:u w:val="single"/>
        </w:rPr>
        <w:t>Exception</w:t>
      </w:r>
      <w:r w:rsidR="00C2644F" w:rsidRPr="00907F0C">
        <w:rPr>
          <w:sz w:val="22"/>
          <w:szCs w:val="22"/>
        </w:rPr>
        <w:t>:</w:t>
      </w:r>
      <w:r w:rsidRPr="00907F0C">
        <w:rPr>
          <w:sz w:val="22"/>
          <w:szCs w:val="22"/>
        </w:rPr>
        <w:t xml:space="preserve"> if parents have equal parenting time, list the parent with greater monthly gross income as Parent B.</w:t>
      </w:r>
    </w:p>
    <w:p w14:paraId="459B1950" w14:textId="77777777" w:rsidR="007141C7" w:rsidRPr="00907F0C" w:rsidRDefault="007141C7" w:rsidP="005C3F98">
      <w:pPr>
        <w:rPr>
          <w:sz w:val="22"/>
          <w:szCs w:val="22"/>
        </w:rPr>
      </w:pPr>
    </w:p>
    <w:p w14:paraId="7C453587" w14:textId="724738E1" w:rsidR="005C3F98" w:rsidRPr="00907F0C" w:rsidRDefault="005C3F98" w:rsidP="005C3F98">
      <w:pPr>
        <w:rPr>
          <w:sz w:val="22"/>
          <w:szCs w:val="22"/>
        </w:rPr>
      </w:pPr>
      <w:r w:rsidRPr="00907F0C">
        <w:rPr>
          <w:sz w:val="22"/>
          <w:szCs w:val="22"/>
        </w:rPr>
        <w:t>Second, before proceeding, ensure you have each party’s monthly gross income, court ordered maintenance amount, prior</w:t>
      </w:r>
      <w:r w:rsidR="00BD7DC9">
        <w:rPr>
          <w:sz w:val="22"/>
          <w:szCs w:val="22"/>
        </w:rPr>
        <w:t>-</w:t>
      </w:r>
      <w:r w:rsidRPr="00907F0C">
        <w:rPr>
          <w:sz w:val="22"/>
          <w:szCs w:val="22"/>
        </w:rPr>
        <w:t xml:space="preserve">born child support amount, total childcare cost for the child(ren), total health insurance premium cost for the child(ren), and the number of days the child is under the care, custody, and control of Parent B. </w:t>
      </w:r>
    </w:p>
    <w:p w14:paraId="6F2F14FE" w14:textId="08EF1E28" w:rsidR="005C3F98" w:rsidRPr="00907F0C" w:rsidRDefault="005C3F98" w:rsidP="005C3F98">
      <w:pPr>
        <w:rPr>
          <w:sz w:val="22"/>
          <w:szCs w:val="22"/>
        </w:rPr>
      </w:pPr>
    </w:p>
    <w:p w14:paraId="58AB3BC4" w14:textId="476C9F20" w:rsidR="005C3F98" w:rsidRPr="00907F0C" w:rsidRDefault="005C3F98" w:rsidP="005C3F98">
      <w:pPr>
        <w:pStyle w:val="BodyText"/>
        <w:tabs>
          <w:tab w:val="left" w:pos="360"/>
        </w:tabs>
        <w:rPr>
          <w:bCs/>
          <w:sz w:val="22"/>
          <w:szCs w:val="22"/>
          <w:u w:val="single"/>
        </w:rPr>
      </w:pPr>
      <w:r w:rsidRPr="00907F0C">
        <w:rPr>
          <w:bCs/>
          <w:sz w:val="22"/>
          <w:szCs w:val="22"/>
          <w:u w:val="single"/>
        </w:rPr>
        <w:t>Lines</w:t>
      </w:r>
    </w:p>
    <w:p w14:paraId="546EB298" w14:textId="77777777" w:rsidR="0033774D" w:rsidRPr="00907F0C" w:rsidRDefault="0033774D" w:rsidP="0033774D">
      <w:pPr>
        <w:tabs>
          <w:tab w:val="left" w:pos="5400"/>
        </w:tabs>
        <w:ind w:hanging="432"/>
        <w:rPr>
          <w:sz w:val="22"/>
          <w:szCs w:val="22"/>
        </w:rPr>
      </w:pPr>
    </w:p>
    <w:p w14:paraId="57248ED2" w14:textId="146BB0EB" w:rsidR="0040498A" w:rsidRPr="00907F0C" w:rsidRDefault="0040498A" w:rsidP="0040498A">
      <w:pPr>
        <w:numPr>
          <w:ilvl w:val="0"/>
          <w:numId w:val="21"/>
        </w:numPr>
        <w:tabs>
          <w:tab w:val="left" w:pos="540"/>
          <w:tab w:val="left" w:pos="5400"/>
        </w:tabs>
        <w:ind w:hanging="432"/>
        <w:rPr>
          <w:sz w:val="22"/>
          <w:szCs w:val="22"/>
        </w:rPr>
      </w:pPr>
      <w:bookmarkStart w:id="1" w:name="_Hlk70598178"/>
      <w:r w:rsidRPr="00907F0C">
        <w:rPr>
          <w:sz w:val="22"/>
          <w:szCs w:val="22"/>
        </w:rPr>
        <w:t xml:space="preserve">Enter the monthly gross income for </w:t>
      </w:r>
      <w:r w:rsidR="005C3F98" w:rsidRPr="00907F0C">
        <w:rPr>
          <w:sz w:val="22"/>
          <w:szCs w:val="22"/>
        </w:rPr>
        <w:t xml:space="preserve">Parent A </w:t>
      </w:r>
      <w:r w:rsidRPr="00907F0C">
        <w:rPr>
          <w:sz w:val="22"/>
          <w:szCs w:val="22"/>
        </w:rPr>
        <w:t xml:space="preserve">on line 1A and </w:t>
      </w:r>
      <w:r w:rsidR="005C5012" w:rsidRPr="00907F0C">
        <w:rPr>
          <w:sz w:val="22"/>
          <w:szCs w:val="22"/>
        </w:rPr>
        <w:t>Parent B</w:t>
      </w:r>
      <w:r w:rsidRPr="00907F0C">
        <w:rPr>
          <w:sz w:val="22"/>
          <w:szCs w:val="22"/>
        </w:rPr>
        <w:t xml:space="preserve"> on line 1B[KRS 403.212(3)(a)(b)(c) and (e)].  </w:t>
      </w:r>
    </w:p>
    <w:bookmarkEnd w:id="1"/>
    <w:p w14:paraId="3087F82A" w14:textId="77777777" w:rsidR="0040498A" w:rsidRPr="00907F0C" w:rsidRDefault="0040498A" w:rsidP="0040498A">
      <w:pPr>
        <w:tabs>
          <w:tab w:val="left" w:pos="540"/>
          <w:tab w:val="left" w:pos="5400"/>
        </w:tabs>
        <w:rPr>
          <w:sz w:val="22"/>
          <w:szCs w:val="22"/>
        </w:rPr>
      </w:pPr>
    </w:p>
    <w:p w14:paraId="6B482FFB" w14:textId="77777777" w:rsidR="0040498A" w:rsidRPr="00907F0C" w:rsidRDefault="0040498A" w:rsidP="0040498A">
      <w:pPr>
        <w:pStyle w:val="BodyText"/>
        <w:numPr>
          <w:ilvl w:val="0"/>
          <w:numId w:val="21"/>
        </w:numPr>
        <w:tabs>
          <w:tab w:val="left" w:pos="360"/>
        </w:tabs>
        <w:rPr>
          <w:sz w:val="22"/>
          <w:szCs w:val="22"/>
        </w:rPr>
      </w:pPr>
      <w:bookmarkStart w:id="2" w:name="_Hlk70598219"/>
      <w:r w:rsidRPr="00907F0C">
        <w:rPr>
          <w:sz w:val="22"/>
          <w:szCs w:val="22"/>
        </w:rPr>
        <w:t>Enter the monthly amount paid by each parent for court ordered maintenance for prior spouse(s) plus the amount of maintenance ordered in the current proceeding [KRS 403.212(3)(i)(1)] in the appropriate columns.</w:t>
      </w:r>
    </w:p>
    <w:bookmarkEnd w:id="2"/>
    <w:p w14:paraId="4B65B063" w14:textId="77777777" w:rsidR="0040498A" w:rsidRPr="00907F0C" w:rsidRDefault="0040498A" w:rsidP="0040498A">
      <w:pPr>
        <w:pStyle w:val="BodyText"/>
        <w:tabs>
          <w:tab w:val="left" w:pos="0"/>
          <w:tab w:val="left" w:pos="360"/>
        </w:tabs>
        <w:rPr>
          <w:sz w:val="22"/>
          <w:szCs w:val="22"/>
        </w:rPr>
      </w:pPr>
    </w:p>
    <w:p w14:paraId="172C97B7" w14:textId="026EDB73" w:rsidR="0040498A" w:rsidRPr="00907F0C" w:rsidRDefault="0040498A" w:rsidP="0040498A">
      <w:pPr>
        <w:pStyle w:val="BodyText"/>
        <w:numPr>
          <w:ilvl w:val="0"/>
          <w:numId w:val="21"/>
        </w:numPr>
        <w:tabs>
          <w:tab w:val="left" w:pos="360"/>
          <w:tab w:val="left" w:pos="900"/>
        </w:tabs>
        <w:rPr>
          <w:sz w:val="22"/>
          <w:szCs w:val="22"/>
        </w:rPr>
      </w:pPr>
      <w:bookmarkStart w:id="3" w:name="_Hlk70598234"/>
      <w:r w:rsidRPr="00907F0C">
        <w:rPr>
          <w:sz w:val="22"/>
          <w:szCs w:val="22"/>
        </w:rPr>
        <w:t xml:space="preserve">Enter </w:t>
      </w:r>
      <w:r w:rsidR="005C5012" w:rsidRPr="00907F0C">
        <w:rPr>
          <w:sz w:val="22"/>
          <w:szCs w:val="22"/>
        </w:rPr>
        <w:t xml:space="preserve">the monthly amount of child support by each parent </w:t>
      </w:r>
      <w:r w:rsidRPr="00907F0C">
        <w:rPr>
          <w:sz w:val="22"/>
          <w:szCs w:val="22"/>
        </w:rPr>
        <w:t xml:space="preserve">on line 3A for </w:t>
      </w:r>
      <w:r w:rsidR="005C5012" w:rsidRPr="00907F0C">
        <w:rPr>
          <w:sz w:val="22"/>
          <w:szCs w:val="22"/>
        </w:rPr>
        <w:t xml:space="preserve">Parent A </w:t>
      </w:r>
      <w:r w:rsidRPr="00907F0C">
        <w:rPr>
          <w:sz w:val="22"/>
          <w:szCs w:val="22"/>
        </w:rPr>
        <w:t>and line 3B for</w:t>
      </w:r>
      <w:r w:rsidR="005C5012" w:rsidRPr="00907F0C">
        <w:rPr>
          <w:sz w:val="22"/>
          <w:szCs w:val="22"/>
        </w:rPr>
        <w:t xml:space="preserve"> Parent B </w:t>
      </w:r>
      <w:r w:rsidRPr="00907F0C">
        <w:rPr>
          <w:sz w:val="22"/>
          <w:szCs w:val="22"/>
        </w:rPr>
        <w:t xml:space="preserve">that is: </w:t>
      </w:r>
    </w:p>
    <w:p w14:paraId="24C5017A" w14:textId="77777777" w:rsidR="0040498A" w:rsidRPr="00907F0C" w:rsidRDefault="0040498A" w:rsidP="0040498A">
      <w:pPr>
        <w:pStyle w:val="BodyText"/>
        <w:tabs>
          <w:tab w:val="left" w:pos="360"/>
          <w:tab w:val="left" w:pos="900"/>
        </w:tabs>
        <w:rPr>
          <w:sz w:val="22"/>
          <w:szCs w:val="22"/>
        </w:rPr>
      </w:pPr>
    </w:p>
    <w:p w14:paraId="34D66F6D" w14:textId="38DF68C4" w:rsidR="0040498A" w:rsidRPr="00907F0C" w:rsidRDefault="0040498A" w:rsidP="0040498A">
      <w:pPr>
        <w:pStyle w:val="BodyText"/>
        <w:numPr>
          <w:ilvl w:val="0"/>
          <w:numId w:val="22"/>
        </w:numPr>
        <w:tabs>
          <w:tab w:val="left" w:pos="360"/>
        </w:tabs>
        <w:ind w:left="360" w:firstLine="0"/>
        <w:rPr>
          <w:sz w:val="22"/>
          <w:szCs w:val="22"/>
        </w:rPr>
      </w:pPr>
      <w:r w:rsidRPr="00907F0C">
        <w:rPr>
          <w:sz w:val="22"/>
          <w:szCs w:val="22"/>
        </w:rPr>
        <w:t>paid pursuant to a court/administrative order for prior-born children [KRS 403.212(3)(i)(</w:t>
      </w:r>
      <w:r w:rsidR="007F6BEA">
        <w:rPr>
          <w:sz w:val="22"/>
          <w:szCs w:val="22"/>
        </w:rPr>
        <w:t>2</w:t>
      </w:r>
      <w:r w:rsidRPr="00907F0C">
        <w:rPr>
          <w:sz w:val="22"/>
          <w:szCs w:val="22"/>
        </w:rPr>
        <w:t>)</w:t>
      </w:r>
      <w:proofErr w:type="gramStart"/>
      <w:r w:rsidRPr="00907F0C">
        <w:rPr>
          <w:sz w:val="22"/>
          <w:szCs w:val="22"/>
        </w:rPr>
        <w:t>];</w:t>
      </w:r>
      <w:proofErr w:type="gramEnd"/>
    </w:p>
    <w:p w14:paraId="217D74BA" w14:textId="77777777" w:rsidR="0040498A" w:rsidRPr="00907F0C" w:rsidRDefault="0040498A" w:rsidP="0040498A">
      <w:pPr>
        <w:pStyle w:val="BodyText"/>
        <w:tabs>
          <w:tab w:val="left" w:pos="360"/>
        </w:tabs>
        <w:rPr>
          <w:sz w:val="22"/>
          <w:szCs w:val="22"/>
        </w:rPr>
      </w:pPr>
    </w:p>
    <w:p w14:paraId="64F3CC06" w14:textId="694BBFDC" w:rsidR="0040498A" w:rsidRPr="00907F0C" w:rsidRDefault="0040498A" w:rsidP="0040498A">
      <w:pPr>
        <w:pStyle w:val="BodyText"/>
        <w:numPr>
          <w:ilvl w:val="0"/>
          <w:numId w:val="22"/>
        </w:numPr>
        <w:tabs>
          <w:tab w:val="num" w:pos="-810"/>
          <w:tab w:val="left" w:pos="720"/>
          <w:tab w:val="left" w:pos="990"/>
        </w:tabs>
        <w:rPr>
          <w:sz w:val="22"/>
          <w:szCs w:val="22"/>
        </w:rPr>
      </w:pPr>
      <w:r w:rsidRPr="00907F0C">
        <w:rPr>
          <w:sz w:val="22"/>
          <w:szCs w:val="22"/>
        </w:rPr>
        <w:t>paid, but not pursuant to a court/administrative order, for prior-born children for whom the parent is legally responsible [KRS 403.212(3)(i)(</w:t>
      </w:r>
      <w:r w:rsidR="007F6BEA">
        <w:rPr>
          <w:sz w:val="22"/>
          <w:szCs w:val="22"/>
        </w:rPr>
        <w:t>3</w:t>
      </w:r>
      <w:r w:rsidRPr="00907F0C">
        <w:rPr>
          <w:sz w:val="22"/>
          <w:szCs w:val="22"/>
        </w:rPr>
        <w:t>)]; and</w:t>
      </w:r>
    </w:p>
    <w:p w14:paraId="77E6F4D1" w14:textId="77777777" w:rsidR="0040498A" w:rsidRPr="00907F0C" w:rsidRDefault="0040498A" w:rsidP="0040498A">
      <w:pPr>
        <w:pStyle w:val="BodyText"/>
        <w:tabs>
          <w:tab w:val="left" w:pos="540"/>
          <w:tab w:val="left" w:pos="990"/>
        </w:tabs>
        <w:rPr>
          <w:sz w:val="22"/>
          <w:szCs w:val="22"/>
        </w:rPr>
      </w:pPr>
    </w:p>
    <w:p w14:paraId="724AF2AE" w14:textId="77777777" w:rsidR="0040498A" w:rsidRPr="00907F0C" w:rsidRDefault="0040498A" w:rsidP="0040498A">
      <w:pPr>
        <w:pStyle w:val="BodyText"/>
        <w:numPr>
          <w:ilvl w:val="0"/>
          <w:numId w:val="23"/>
        </w:numPr>
        <w:tabs>
          <w:tab w:val="clear" w:pos="900"/>
          <w:tab w:val="left" w:pos="360"/>
          <w:tab w:val="left" w:pos="540"/>
          <w:tab w:val="num" w:pos="720"/>
        </w:tabs>
        <w:ind w:left="432" w:hanging="72"/>
        <w:rPr>
          <w:sz w:val="22"/>
          <w:szCs w:val="22"/>
        </w:rPr>
      </w:pPr>
      <w:r w:rsidRPr="00907F0C">
        <w:rPr>
          <w:sz w:val="22"/>
          <w:szCs w:val="22"/>
        </w:rPr>
        <w:t xml:space="preserve"> </w:t>
      </w:r>
      <w:r w:rsidRPr="00907F0C">
        <w:rPr>
          <w:sz w:val="22"/>
          <w:szCs w:val="22"/>
        </w:rPr>
        <w:tab/>
        <w:t>imputed for prior-born children residing with the parent [KRS 403.212(3)(i)(3)].</w:t>
      </w:r>
    </w:p>
    <w:bookmarkEnd w:id="3"/>
    <w:p w14:paraId="404CE7AF" w14:textId="77777777" w:rsidR="0040498A" w:rsidRPr="00907F0C" w:rsidRDefault="0040498A" w:rsidP="0040498A">
      <w:pPr>
        <w:pStyle w:val="BodyText"/>
        <w:tabs>
          <w:tab w:val="left" w:pos="360"/>
          <w:tab w:val="left" w:pos="720"/>
        </w:tabs>
        <w:ind w:hanging="432"/>
        <w:rPr>
          <w:sz w:val="22"/>
          <w:szCs w:val="22"/>
        </w:rPr>
      </w:pPr>
    </w:p>
    <w:p w14:paraId="4D796779" w14:textId="3F220D1C" w:rsidR="003B3B7A" w:rsidRPr="00907F0C" w:rsidRDefault="0040498A" w:rsidP="0040498A">
      <w:pPr>
        <w:pStyle w:val="BodyText"/>
        <w:numPr>
          <w:ilvl w:val="0"/>
          <w:numId w:val="24"/>
        </w:numPr>
        <w:tabs>
          <w:tab w:val="left" w:pos="360"/>
          <w:tab w:val="left" w:pos="720"/>
        </w:tabs>
        <w:rPr>
          <w:sz w:val="22"/>
          <w:szCs w:val="22"/>
        </w:rPr>
        <w:sectPr w:rsidR="003B3B7A" w:rsidRPr="00907F0C" w:rsidSect="00463D79">
          <w:headerReference w:type="default" r:id="rId18"/>
          <w:footerReference w:type="default" r:id="rId19"/>
          <w:footerReference w:type="first" r:id="rId20"/>
          <w:pgSz w:w="12240" w:h="15840" w:code="1"/>
          <w:pgMar w:top="720" w:right="720" w:bottom="720" w:left="720" w:header="720" w:footer="288" w:gutter="0"/>
          <w:pgNumType w:start="2"/>
          <w:cols w:space="720"/>
          <w:titlePg/>
          <w:docGrid w:linePitch="272"/>
        </w:sectPr>
      </w:pPr>
      <w:r w:rsidRPr="00907F0C">
        <w:rPr>
          <w:sz w:val="22"/>
          <w:szCs w:val="22"/>
        </w:rPr>
        <w:t xml:space="preserve">Subtract any amounts on lines 2 and 3 from the amounts on line 1 for each column </w:t>
      </w:r>
      <w:r w:rsidR="005C5012" w:rsidRPr="00907F0C">
        <w:rPr>
          <w:sz w:val="22"/>
          <w:szCs w:val="22"/>
        </w:rPr>
        <w:t xml:space="preserve">A and </w:t>
      </w:r>
      <w:proofErr w:type="gramStart"/>
      <w:r w:rsidR="005C5012" w:rsidRPr="00907F0C">
        <w:rPr>
          <w:sz w:val="22"/>
          <w:szCs w:val="22"/>
        </w:rPr>
        <w:t xml:space="preserve">B, </w:t>
      </w:r>
      <w:r w:rsidRPr="00907F0C">
        <w:rPr>
          <w:sz w:val="22"/>
          <w:szCs w:val="22"/>
        </w:rPr>
        <w:t>and</w:t>
      </w:r>
      <w:proofErr w:type="gramEnd"/>
      <w:r w:rsidRPr="00907F0C">
        <w:rPr>
          <w:sz w:val="22"/>
          <w:szCs w:val="22"/>
        </w:rPr>
        <w:t xml:space="preserve"> enter on lines 4A and 4B. If the result is less than 0, enter 0.</w:t>
      </w:r>
    </w:p>
    <w:tbl>
      <w:tblPr>
        <w:tblStyle w:val="TableGrid"/>
        <w:tblW w:w="0" w:type="auto"/>
        <w:tblInd w:w="-5" w:type="dxa"/>
        <w:shd w:val="clear" w:color="auto" w:fill="A6A6A6" w:themeFill="background1" w:themeFillShade="A6"/>
        <w:tblLook w:val="04A0" w:firstRow="1" w:lastRow="0" w:firstColumn="1" w:lastColumn="0" w:noHBand="0" w:noVBand="1"/>
      </w:tblPr>
      <w:tblGrid>
        <w:gridCol w:w="10795"/>
      </w:tblGrid>
      <w:tr w:rsidR="005C5012" w:rsidRPr="00907F0C" w14:paraId="070CD559" w14:textId="77777777" w:rsidTr="00F9616A">
        <w:tc>
          <w:tcPr>
            <w:tcW w:w="10795" w:type="dxa"/>
            <w:shd w:val="clear" w:color="auto" w:fill="A6A6A6" w:themeFill="background1" w:themeFillShade="A6"/>
          </w:tcPr>
          <w:p w14:paraId="23DD9794" w14:textId="5E1CB31E" w:rsidR="005C5012" w:rsidRPr="00907F0C" w:rsidRDefault="005C5012" w:rsidP="00F9616A">
            <w:pPr>
              <w:rPr>
                <w:sz w:val="22"/>
                <w:szCs w:val="22"/>
              </w:rPr>
            </w:pPr>
            <w:r w:rsidRPr="00907F0C">
              <w:rPr>
                <w:b/>
                <w:bCs/>
                <w:i/>
                <w:iCs/>
                <w:sz w:val="22"/>
                <w:szCs w:val="22"/>
              </w:rPr>
              <w:lastRenderedPageBreak/>
              <w:t>Caution:</w:t>
            </w:r>
            <w:r w:rsidRPr="00907F0C">
              <w:rPr>
                <w:sz w:val="22"/>
                <w:szCs w:val="22"/>
              </w:rPr>
              <w:t xml:space="preserve"> If after considering Parent A</w:t>
            </w:r>
            <w:r w:rsidR="00BD7DC9">
              <w:rPr>
                <w:sz w:val="22"/>
                <w:szCs w:val="22"/>
              </w:rPr>
              <w:t>’s</w:t>
            </w:r>
            <w:r w:rsidRPr="00907F0C">
              <w:rPr>
                <w:sz w:val="22"/>
                <w:szCs w:val="22"/>
              </w:rPr>
              <w:t xml:space="preserve"> and Parent B’s monthly adjusted gross income, it is determined that Parent B represents 100% of the combined monthly adjusted parental gross income, you are required to use the Worksheet for Monthly Child Support Obligation Exception (CS-71.1) to calculate the child support obligation. </w:t>
            </w:r>
            <w:r w:rsidRPr="00907F0C">
              <w:rPr>
                <w:b/>
                <w:bCs/>
                <w:i/>
                <w:iCs/>
                <w:sz w:val="22"/>
                <w:szCs w:val="22"/>
              </w:rPr>
              <w:t>Do not proceed with this Worksheet For Monthly Child Support Obligation (CS-71).</w:t>
            </w:r>
          </w:p>
        </w:tc>
      </w:tr>
    </w:tbl>
    <w:p w14:paraId="12615CE0" w14:textId="77777777" w:rsidR="005C5012" w:rsidRPr="00907F0C" w:rsidRDefault="005C5012" w:rsidP="005C5012">
      <w:pPr>
        <w:pStyle w:val="BodyText"/>
        <w:tabs>
          <w:tab w:val="left" w:pos="360"/>
          <w:tab w:val="left" w:pos="720"/>
        </w:tabs>
        <w:ind w:hanging="432"/>
        <w:rPr>
          <w:sz w:val="22"/>
          <w:szCs w:val="22"/>
        </w:rPr>
      </w:pPr>
    </w:p>
    <w:p w14:paraId="45DA8DC2" w14:textId="77777777" w:rsidR="0040498A" w:rsidRPr="00907F0C" w:rsidRDefault="0040498A" w:rsidP="0040498A">
      <w:pPr>
        <w:pStyle w:val="BodyText"/>
        <w:numPr>
          <w:ilvl w:val="0"/>
          <w:numId w:val="24"/>
        </w:numPr>
        <w:tabs>
          <w:tab w:val="left" w:pos="360"/>
          <w:tab w:val="num" w:pos="10800"/>
        </w:tabs>
        <w:rPr>
          <w:sz w:val="22"/>
          <w:szCs w:val="22"/>
        </w:rPr>
      </w:pPr>
      <w:r w:rsidRPr="00907F0C">
        <w:rPr>
          <w:sz w:val="22"/>
          <w:szCs w:val="22"/>
        </w:rPr>
        <w:t>Add the amounts on line 4 in columns A and B to obtain the combined monthly adjusted parental gross income and enter on line 5C.</w:t>
      </w:r>
    </w:p>
    <w:p w14:paraId="6C7D2F6E" w14:textId="77777777" w:rsidR="0040498A" w:rsidRPr="00907F0C" w:rsidRDefault="0040498A" w:rsidP="0040498A">
      <w:pPr>
        <w:pStyle w:val="BodyText"/>
        <w:tabs>
          <w:tab w:val="left" w:pos="360"/>
          <w:tab w:val="left" w:pos="720"/>
        </w:tabs>
        <w:ind w:hanging="432"/>
        <w:rPr>
          <w:sz w:val="22"/>
          <w:szCs w:val="22"/>
        </w:rPr>
      </w:pPr>
    </w:p>
    <w:p w14:paraId="199174A4" w14:textId="7C91211F" w:rsidR="0040498A" w:rsidRPr="00907F0C" w:rsidRDefault="0040498A" w:rsidP="0040498A">
      <w:pPr>
        <w:pStyle w:val="BodyText"/>
        <w:numPr>
          <w:ilvl w:val="0"/>
          <w:numId w:val="24"/>
        </w:numPr>
        <w:tabs>
          <w:tab w:val="left" w:pos="-540"/>
          <w:tab w:val="left" w:pos="720"/>
        </w:tabs>
        <w:rPr>
          <w:strike/>
          <w:sz w:val="22"/>
          <w:szCs w:val="22"/>
        </w:rPr>
      </w:pPr>
      <w:r w:rsidRPr="00907F0C">
        <w:rPr>
          <w:sz w:val="22"/>
          <w:szCs w:val="22"/>
        </w:rPr>
        <w:t xml:space="preserve">Divide amounts on line 4A </w:t>
      </w:r>
      <w:r w:rsidR="002671D1" w:rsidRPr="00907F0C">
        <w:rPr>
          <w:sz w:val="22"/>
          <w:szCs w:val="22"/>
        </w:rPr>
        <w:t xml:space="preserve">by line 5C </w:t>
      </w:r>
      <w:r w:rsidRPr="00907F0C">
        <w:rPr>
          <w:sz w:val="22"/>
          <w:szCs w:val="22"/>
        </w:rPr>
        <w:t xml:space="preserve">and 4B by </w:t>
      </w:r>
      <w:r w:rsidR="002671D1" w:rsidRPr="00907F0C">
        <w:rPr>
          <w:sz w:val="22"/>
          <w:szCs w:val="22"/>
        </w:rPr>
        <w:t xml:space="preserve">line </w:t>
      </w:r>
      <w:r w:rsidRPr="00907F0C">
        <w:rPr>
          <w:sz w:val="22"/>
          <w:szCs w:val="22"/>
        </w:rPr>
        <w:t xml:space="preserve">5C. Enter </w:t>
      </w:r>
      <w:r w:rsidR="002671D1" w:rsidRPr="00907F0C">
        <w:rPr>
          <w:sz w:val="22"/>
          <w:szCs w:val="22"/>
        </w:rPr>
        <w:t>Parent A’s</w:t>
      </w:r>
      <w:r w:rsidRPr="00907F0C">
        <w:rPr>
          <w:sz w:val="22"/>
          <w:szCs w:val="22"/>
        </w:rPr>
        <w:t xml:space="preserve"> percentage on line 6A and</w:t>
      </w:r>
      <w:r w:rsidR="002671D1" w:rsidRPr="00907F0C">
        <w:rPr>
          <w:sz w:val="22"/>
          <w:szCs w:val="22"/>
        </w:rPr>
        <w:t xml:space="preserve"> Parent B’s </w:t>
      </w:r>
      <w:r w:rsidRPr="00907F0C">
        <w:rPr>
          <w:sz w:val="22"/>
          <w:szCs w:val="22"/>
        </w:rPr>
        <w:t xml:space="preserve">percentage on line 6B.  </w:t>
      </w:r>
    </w:p>
    <w:p w14:paraId="7C347DC8" w14:textId="77777777" w:rsidR="0040498A" w:rsidRPr="00907F0C" w:rsidRDefault="0040498A" w:rsidP="0040498A">
      <w:pPr>
        <w:pStyle w:val="ListParagraph"/>
        <w:rPr>
          <w:strike/>
          <w:sz w:val="22"/>
          <w:szCs w:val="22"/>
        </w:rPr>
      </w:pPr>
    </w:p>
    <w:p w14:paraId="6C5D1504" w14:textId="02328F15" w:rsidR="00C92C0C" w:rsidRPr="00907F0C" w:rsidRDefault="0040498A" w:rsidP="0040498A">
      <w:pPr>
        <w:pStyle w:val="BodyText"/>
        <w:numPr>
          <w:ilvl w:val="0"/>
          <w:numId w:val="24"/>
        </w:numPr>
        <w:tabs>
          <w:tab w:val="left" w:pos="-540"/>
          <w:tab w:val="left" w:pos="360"/>
          <w:tab w:val="left" w:pos="720"/>
        </w:tabs>
        <w:ind w:hanging="432"/>
        <w:rPr>
          <w:sz w:val="22"/>
          <w:szCs w:val="22"/>
        </w:rPr>
      </w:pPr>
      <w:r w:rsidRPr="00907F0C">
        <w:rPr>
          <w:sz w:val="22"/>
          <w:szCs w:val="22"/>
        </w:rPr>
        <w:t xml:space="preserve">Determine the </w:t>
      </w:r>
      <w:r w:rsidR="002671D1" w:rsidRPr="00907F0C">
        <w:rPr>
          <w:sz w:val="22"/>
          <w:szCs w:val="22"/>
        </w:rPr>
        <w:t xml:space="preserve">total child </w:t>
      </w:r>
      <w:r w:rsidRPr="00907F0C">
        <w:rPr>
          <w:sz w:val="22"/>
          <w:szCs w:val="22"/>
        </w:rPr>
        <w:t>support obligation by referring to the Guidelines Table [KRS 403.212(9)]</w:t>
      </w:r>
      <w:r w:rsidR="002671D1" w:rsidRPr="00907F0C">
        <w:rPr>
          <w:sz w:val="22"/>
          <w:szCs w:val="22"/>
        </w:rPr>
        <w:t xml:space="preserve"> using the combined monthly </w:t>
      </w:r>
      <w:r w:rsidRPr="00907F0C">
        <w:rPr>
          <w:sz w:val="22"/>
          <w:szCs w:val="22"/>
        </w:rPr>
        <w:t xml:space="preserve">adjusted gross income </w:t>
      </w:r>
      <w:r w:rsidR="002671D1" w:rsidRPr="00907F0C">
        <w:rPr>
          <w:sz w:val="22"/>
          <w:szCs w:val="22"/>
        </w:rPr>
        <w:t xml:space="preserve">as entered on line 5C </w:t>
      </w:r>
      <w:r w:rsidRPr="00907F0C">
        <w:rPr>
          <w:sz w:val="22"/>
          <w:szCs w:val="22"/>
        </w:rPr>
        <w:t xml:space="preserve">and the number of children for whom </w:t>
      </w:r>
      <w:r w:rsidR="002671D1" w:rsidRPr="00907F0C">
        <w:rPr>
          <w:sz w:val="22"/>
          <w:szCs w:val="22"/>
        </w:rPr>
        <w:t xml:space="preserve">the parents share a joint legal responsibility.  </w:t>
      </w:r>
    </w:p>
    <w:p w14:paraId="49FC20E1" w14:textId="77777777" w:rsidR="00C92C0C" w:rsidRPr="00907F0C" w:rsidRDefault="00C92C0C" w:rsidP="00C92C0C">
      <w:pPr>
        <w:pStyle w:val="ListParagraph"/>
        <w:rPr>
          <w:sz w:val="22"/>
          <w:szCs w:val="22"/>
        </w:rPr>
      </w:pPr>
    </w:p>
    <w:p w14:paraId="04CA696E" w14:textId="569F4A15" w:rsidR="0040498A" w:rsidRPr="00907F0C" w:rsidRDefault="00C92C0C" w:rsidP="00C92C0C">
      <w:pPr>
        <w:pStyle w:val="BodyText"/>
        <w:tabs>
          <w:tab w:val="left" w:pos="-540"/>
          <w:tab w:val="left" w:pos="720"/>
        </w:tabs>
        <w:ind w:left="360"/>
        <w:rPr>
          <w:sz w:val="22"/>
          <w:szCs w:val="22"/>
        </w:rPr>
      </w:pPr>
      <w:r w:rsidRPr="00907F0C">
        <w:rPr>
          <w:sz w:val="22"/>
          <w:szCs w:val="22"/>
        </w:rPr>
        <w:t xml:space="preserve">Before proceeding, determine whether self-support reserve (SSR) applies in the case. Check to see if Parent B’s </w:t>
      </w:r>
      <w:r w:rsidR="00DA6C60">
        <w:rPr>
          <w:sz w:val="22"/>
          <w:szCs w:val="22"/>
        </w:rPr>
        <w:t xml:space="preserve">monthly </w:t>
      </w:r>
      <w:r w:rsidRPr="00907F0C">
        <w:rPr>
          <w:sz w:val="22"/>
          <w:szCs w:val="22"/>
        </w:rPr>
        <w:t xml:space="preserve">adjusted gross income (line 4B) and the number of children for whom </w:t>
      </w:r>
      <w:r w:rsidR="0040498A" w:rsidRPr="00907F0C">
        <w:rPr>
          <w:sz w:val="22"/>
          <w:szCs w:val="22"/>
        </w:rPr>
        <w:t xml:space="preserve">support is being determined falls within the defined self-support reserve (SSR) [KRS 403.212(5)(b)] described and illustrated in the shaded area of the chart </w:t>
      </w:r>
      <w:r w:rsidRPr="00907F0C">
        <w:rPr>
          <w:sz w:val="22"/>
          <w:szCs w:val="22"/>
        </w:rPr>
        <w:t>below</w:t>
      </w:r>
      <w:r w:rsidR="00E91ECF" w:rsidRPr="00907F0C">
        <w:rPr>
          <w:sz w:val="22"/>
          <w:szCs w:val="22"/>
        </w:rPr>
        <w:t>.</w:t>
      </w:r>
    </w:p>
    <w:p w14:paraId="643B5988" w14:textId="77777777" w:rsidR="0040498A" w:rsidRPr="00907F0C" w:rsidRDefault="0040498A" w:rsidP="0040498A">
      <w:pPr>
        <w:pStyle w:val="BodyText"/>
        <w:tabs>
          <w:tab w:val="left" w:pos="360"/>
        </w:tabs>
        <w:ind w:hanging="432"/>
        <w:rPr>
          <w:sz w:val="22"/>
          <w:szCs w:val="22"/>
        </w:rPr>
      </w:pPr>
    </w:p>
    <w:p w14:paraId="53E69590" w14:textId="29CCFE2F" w:rsidR="0040498A" w:rsidRPr="00907F0C" w:rsidRDefault="00C92C0C" w:rsidP="0040498A">
      <w:pPr>
        <w:numPr>
          <w:ilvl w:val="0"/>
          <w:numId w:val="25"/>
        </w:numPr>
        <w:tabs>
          <w:tab w:val="left" w:pos="720"/>
          <w:tab w:val="left" w:pos="5400"/>
        </w:tabs>
        <w:rPr>
          <w:sz w:val="22"/>
          <w:szCs w:val="22"/>
        </w:rPr>
      </w:pPr>
      <w:r w:rsidRPr="00907F0C">
        <w:rPr>
          <w:sz w:val="22"/>
          <w:szCs w:val="22"/>
        </w:rPr>
        <w:t>Parent B’s</w:t>
      </w:r>
      <w:r w:rsidR="00DA6C60">
        <w:rPr>
          <w:sz w:val="22"/>
          <w:szCs w:val="22"/>
        </w:rPr>
        <w:t xml:space="preserve"> monthly </w:t>
      </w:r>
      <w:r w:rsidRPr="00907F0C">
        <w:rPr>
          <w:sz w:val="22"/>
          <w:szCs w:val="22"/>
        </w:rPr>
        <w:t xml:space="preserve">adjusted gross income is equal to or less than </w:t>
      </w:r>
      <w:r w:rsidR="0040498A" w:rsidRPr="00907F0C">
        <w:rPr>
          <w:sz w:val="22"/>
          <w:szCs w:val="22"/>
        </w:rPr>
        <w:t xml:space="preserve">$1,100 </w:t>
      </w:r>
      <w:r w:rsidRPr="00907F0C">
        <w:rPr>
          <w:sz w:val="22"/>
          <w:szCs w:val="22"/>
        </w:rPr>
        <w:t>and support is being determined</w:t>
      </w:r>
      <w:r w:rsidR="00D6059D">
        <w:rPr>
          <w:sz w:val="22"/>
          <w:szCs w:val="22"/>
        </w:rPr>
        <w:t xml:space="preserve"> </w:t>
      </w:r>
      <w:r w:rsidR="00F37625">
        <w:rPr>
          <w:sz w:val="22"/>
          <w:szCs w:val="22"/>
        </w:rPr>
        <w:t>for</w:t>
      </w:r>
      <w:r w:rsidR="00D6059D">
        <w:rPr>
          <w:sz w:val="22"/>
          <w:szCs w:val="22"/>
        </w:rPr>
        <w:t xml:space="preserve"> </w:t>
      </w:r>
      <w:r w:rsidR="0040498A" w:rsidRPr="00907F0C">
        <w:rPr>
          <w:sz w:val="22"/>
          <w:szCs w:val="22"/>
        </w:rPr>
        <w:t xml:space="preserve">one child; </w:t>
      </w:r>
    </w:p>
    <w:p w14:paraId="5004A960" w14:textId="40176961" w:rsidR="0040498A" w:rsidRPr="00907F0C" w:rsidRDefault="00CB16FE" w:rsidP="0040498A">
      <w:pPr>
        <w:numPr>
          <w:ilvl w:val="0"/>
          <w:numId w:val="25"/>
        </w:numPr>
        <w:tabs>
          <w:tab w:val="left" w:pos="720"/>
          <w:tab w:val="left" w:pos="5400"/>
        </w:tabs>
        <w:rPr>
          <w:sz w:val="22"/>
          <w:szCs w:val="22"/>
        </w:rPr>
      </w:pPr>
      <w:r w:rsidRPr="00907F0C">
        <w:rPr>
          <w:sz w:val="22"/>
          <w:szCs w:val="22"/>
        </w:rPr>
        <w:t xml:space="preserve">Parent B’s </w:t>
      </w:r>
      <w:r w:rsidR="00DA6C60">
        <w:rPr>
          <w:sz w:val="22"/>
          <w:szCs w:val="22"/>
        </w:rPr>
        <w:t xml:space="preserve">monthly </w:t>
      </w:r>
      <w:r w:rsidRPr="00907F0C">
        <w:rPr>
          <w:sz w:val="22"/>
          <w:szCs w:val="22"/>
        </w:rPr>
        <w:t>adjusted gross income is equal to or less than</w:t>
      </w:r>
      <w:r w:rsidR="00E91ECF" w:rsidRPr="00907F0C">
        <w:rPr>
          <w:sz w:val="22"/>
          <w:szCs w:val="22"/>
        </w:rPr>
        <w:t xml:space="preserve"> </w:t>
      </w:r>
      <w:r w:rsidR="00DA6C60">
        <w:rPr>
          <w:sz w:val="22"/>
          <w:szCs w:val="22"/>
        </w:rPr>
        <w:t xml:space="preserve">$1,300 </w:t>
      </w:r>
      <w:r w:rsidRPr="00907F0C">
        <w:rPr>
          <w:sz w:val="22"/>
          <w:szCs w:val="22"/>
        </w:rPr>
        <w:t xml:space="preserve">and support is being determined for </w:t>
      </w:r>
      <w:r w:rsidR="0040498A" w:rsidRPr="00907F0C">
        <w:rPr>
          <w:sz w:val="22"/>
          <w:szCs w:val="22"/>
        </w:rPr>
        <w:t xml:space="preserve">two </w:t>
      </w:r>
      <w:r w:rsidRPr="00907F0C">
        <w:rPr>
          <w:sz w:val="22"/>
          <w:szCs w:val="22"/>
        </w:rPr>
        <w:t xml:space="preserve">or more </w:t>
      </w:r>
      <w:r w:rsidR="0040498A" w:rsidRPr="00907F0C">
        <w:rPr>
          <w:sz w:val="22"/>
          <w:szCs w:val="22"/>
        </w:rPr>
        <w:t xml:space="preserve">children; </w:t>
      </w:r>
    </w:p>
    <w:p w14:paraId="5DE2AF93" w14:textId="593AFC7A" w:rsidR="0040498A" w:rsidRPr="00907F0C" w:rsidRDefault="00CB16FE" w:rsidP="0040498A">
      <w:pPr>
        <w:numPr>
          <w:ilvl w:val="0"/>
          <w:numId w:val="25"/>
        </w:numPr>
        <w:tabs>
          <w:tab w:val="left" w:pos="720"/>
          <w:tab w:val="left" w:pos="5400"/>
        </w:tabs>
        <w:rPr>
          <w:sz w:val="22"/>
          <w:szCs w:val="22"/>
        </w:rPr>
      </w:pPr>
      <w:r w:rsidRPr="00907F0C">
        <w:rPr>
          <w:sz w:val="22"/>
          <w:szCs w:val="22"/>
        </w:rPr>
        <w:t xml:space="preserve">Parent B’s </w:t>
      </w:r>
      <w:r w:rsidR="00DA6C60">
        <w:rPr>
          <w:sz w:val="22"/>
          <w:szCs w:val="22"/>
        </w:rPr>
        <w:t xml:space="preserve">monthly </w:t>
      </w:r>
      <w:r w:rsidRPr="00907F0C">
        <w:rPr>
          <w:sz w:val="22"/>
          <w:szCs w:val="22"/>
        </w:rPr>
        <w:t xml:space="preserve">adjusted gross income is equal to or less than </w:t>
      </w:r>
      <w:r w:rsidR="00DA6C60">
        <w:rPr>
          <w:sz w:val="22"/>
          <w:szCs w:val="22"/>
        </w:rPr>
        <w:t xml:space="preserve">$1,400 </w:t>
      </w:r>
      <w:r w:rsidRPr="00907F0C">
        <w:rPr>
          <w:sz w:val="22"/>
          <w:szCs w:val="22"/>
        </w:rPr>
        <w:t>and support is being determined for</w:t>
      </w:r>
      <w:r w:rsidR="0040498A" w:rsidRPr="00907F0C">
        <w:rPr>
          <w:sz w:val="22"/>
          <w:szCs w:val="22"/>
        </w:rPr>
        <w:t xml:space="preserve"> three</w:t>
      </w:r>
      <w:r w:rsidRPr="00907F0C">
        <w:rPr>
          <w:sz w:val="22"/>
          <w:szCs w:val="22"/>
        </w:rPr>
        <w:t xml:space="preserve"> or more</w:t>
      </w:r>
      <w:r w:rsidR="0040498A" w:rsidRPr="00907F0C">
        <w:rPr>
          <w:sz w:val="22"/>
          <w:szCs w:val="22"/>
        </w:rPr>
        <w:t xml:space="preserve"> children;</w:t>
      </w:r>
    </w:p>
    <w:p w14:paraId="5C76833A" w14:textId="4E8502B1" w:rsidR="0040498A" w:rsidRPr="00907F0C" w:rsidRDefault="00CB16FE" w:rsidP="0040498A">
      <w:pPr>
        <w:numPr>
          <w:ilvl w:val="0"/>
          <w:numId w:val="25"/>
        </w:numPr>
        <w:tabs>
          <w:tab w:val="left" w:pos="720"/>
          <w:tab w:val="left" w:pos="5400"/>
        </w:tabs>
        <w:rPr>
          <w:sz w:val="22"/>
          <w:szCs w:val="22"/>
        </w:rPr>
      </w:pPr>
      <w:r w:rsidRPr="00907F0C">
        <w:rPr>
          <w:sz w:val="22"/>
          <w:szCs w:val="22"/>
        </w:rPr>
        <w:t xml:space="preserve">Parent B’s </w:t>
      </w:r>
      <w:r w:rsidR="00DA6C60">
        <w:rPr>
          <w:sz w:val="22"/>
          <w:szCs w:val="22"/>
        </w:rPr>
        <w:t xml:space="preserve">monthly </w:t>
      </w:r>
      <w:r w:rsidRPr="00907F0C">
        <w:rPr>
          <w:sz w:val="22"/>
          <w:szCs w:val="22"/>
        </w:rPr>
        <w:t xml:space="preserve">adjusted gross income is equal to or less than </w:t>
      </w:r>
      <w:r w:rsidR="00DA6C60">
        <w:rPr>
          <w:sz w:val="22"/>
          <w:szCs w:val="22"/>
        </w:rPr>
        <w:t xml:space="preserve">$1,500 </w:t>
      </w:r>
      <w:r w:rsidRPr="00907F0C">
        <w:rPr>
          <w:sz w:val="22"/>
          <w:szCs w:val="22"/>
        </w:rPr>
        <w:t xml:space="preserve">and support is being determined for </w:t>
      </w:r>
      <w:r w:rsidR="0040498A" w:rsidRPr="00907F0C">
        <w:rPr>
          <w:sz w:val="22"/>
          <w:szCs w:val="22"/>
        </w:rPr>
        <w:t xml:space="preserve">four or </w:t>
      </w:r>
      <w:r w:rsidR="00E54B3D">
        <w:rPr>
          <w:sz w:val="22"/>
          <w:szCs w:val="22"/>
        </w:rPr>
        <w:t xml:space="preserve">five </w:t>
      </w:r>
      <w:r w:rsidR="0040498A" w:rsidRPr="00907F0C">
        <w:rPr>
          <w:sz w:val="22"/>
          <w:szCs w:val="22"/>
        </w:rPr>
        <w:t xml:space="preserve">children; or </w:t>
      </w:r>
    </w:p>
    <w:p w14:paraId="4FC3813D" w14:textId="55DA42E8" w:rsidR="002820FA" w:rsidRPr="00DA6C60" w:rsidRDefault="00BA12B8" w:rsidP="00514EE8">
      <w:pPr>
        <w:numPr>
          <w:ilvl w:val="0"/>
          <w:numId w:val="25"/>
        </w:numPr>
        <w:tabs>
          <w:tab w:val="left" w:pos="720"/>
          <w:tab w:val="left" w:pos="5400"/>
        </w:tabs>
        <w:rPr>
          <w:sz w:val="22"/>
          <w:szCs w:val="22"/>
          <w:u w:val="single"/>
        </w:rPr>
      </w:pPr>
      <w:r w:rsidRPr="00DA6C60">
        <w:rPr>
          <w:sz w:val="22"/>
          <w:szCs w:val="22"/>
        </w:rPr>
        <w:t xml:space="preserve">Parent B’s </w:t>
      </w:r>
      <w:r w:rsidR="00DA6C60" w:rsidRPr="00DA6C60">
        <w:rPr>
          <w:sz w:val="22"/>
          <w:szCs w:val="22"/>
        </w:rPr>
        <w:t xml:space="preserve">monthly </w:t>
      </w:r>
      <w:r w:rsidRPr="00DA6C60">
        <w:rPr>
          <w:sz w:val="22"/>
          <w:szCs w:val="22"/>
        </w:rPr>
        <w:t>adjusted gross income is equal to or less than</w:t>
      </w:r>
      <w:r w:rsidR="00DA6C60" w:rsidRPr="00DA6C60">
        <w:rPr>
          <w:sz w:val="22"/>
          <w:szCs w:val="22"/>
        </w:rPr>
        <w:t xml:space="preserve"> $1,600</w:t>
      </w:r>
      <w:r w:rsidRPr="00DA6C60">
        <w:rPr>
          <w:sz w:val="22"/>
          <w:szCs w:val="22"/>
        </w:rPr>
        <w:t xml:space="preserve"> and support is being determined for </w:t>
      </w:r>
      <w:r w:rsidR="0040498A" w:rsidRPr="00DA6C60">
        <w:rPr>
          <w:sz w:val="22"/>
          <w:szCs w:val="22"/>
        </w:rPr>
        <w:t xml:space="preserve">six or more children.  </w:t>
      </w:r>
    </w:p>
    <w:tbl>
      <w:tblPr>
        <w:tblpPr w:leftFromText="180" w:rightFromText="180" w:vertAnchor="text" w:horzAnchor="margin" w:tblpXSpec="center" w:tblpY="48"/>
        <w:tblW w:w="7238" w:type="dxa"/>
        <w:tblCellMar>
          <w:left w:w="0" w:type="dxa"/>
          <w:right w:w="0" w:type="dxa"/>
        </w:tblCellMar>
        <w:tblLook w:val="04A0" w:firstRow="1" w:lastRow="0" w:firstColumn="1" w:lastColumn="0" w:noHBand="0" w:noVBand="1"/>
      </w:tblPr>
      <w:tblGrid>
        <w:gridCol w:w="1341"/>
        <w:gridCol w:w="857"/>
        <w:gridCol w:w="1020"/>
        <w:gridCol w:w="1000"/>
        <w:gridCol w:w="1020"/>
        <w:gridCol w:w="1000"/>
        <w:gridCol w:w="1000"/>
      </w:tblGrid>
      <w:tr w:rsidR="0040498A" w14:paraId="4714A480" w14:textId="77777777" w:rsidTr="00DA6C60">
        <w:trPr>
          <w:trHeight w:val="516"/>
        </w:trPr>
        <w:tc>
          <w:tcPr>
            <w:tcW w:w="13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ED7C8E" w14:textId="77777777" w:rsidR="0040498A" w:rsidRDefault="0040498A">
            <w:pPr>
              <w:rPr>
                <w:rFonts w:ascii="Calibri" w:eastAsia="Calibri" w:hAnsi="Calibri" w:cs="Calibri"/>
                <w:sz w:val="22"/>
                <w:szCs w:val="22"/>
              </w:rPr>
            </w:pPr>
            <w:r>
              <w:rPr>
                <w:rFonts w:eastAsia="Calibri"/>
                <w:b/>
                <w:bCs/>
                <w:sz w:val="22"/>
                <w:szCs w:val="22"/>
              </w:rPr>
              <w:t>Combined Monthly Adjusted Parental Gross Income</w:t>
            </w:r>
          </w:p>
        </w:tc>
        <w:tc>
          <w:tcPr>
            <w:tcW w:w="85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D040D5" w14:textId="77777777" w:rsidR="0040498A" w:rsidRDefault="0040498A">
            <w:pPr>
              <w:rPr>
                <w:rFonts w:ascii="Calibri" w:eastAsia="Calibri" w:hAnsi="Calibri" w:cs="Calibri"/>
                <w:sz w:val="22"/>
                <w:szCs w:val="22"/>
              </w:rPr>
            </w:pPr>
            <w:r>
              <w:rPr>
                <w:rFonts w:eastAsia="Calibri"/>
                <w:b/>
                <w:bCs/>
                <w:sz w:val="22"/>
                <w:szCs w:val="22"/>
              </w:rPr>
              <w:t>One child</w:t>
            </w:r>
          </w:p>
        </w:tc>
        <w:tc>
          <w:tcPr>
            <w:tcW w:w="10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53FEEC" w14:textId="77777777" w:rsidR="0040498A" w:rsidRDefault="0040498A">
            <w:pPr>
              <w:rPr>
                <w:rFonts w:ascii="Calibri" w:eastAsia="Calibri" w:hAnsi="Calibri" w:cs="Calibri"/>
                <w:sz w:val="22"/>
                <w:szCs w:val="22"/>
              </w:rPr>
            </w:pPr>
            <w:r>
              <w:rPr>
                <w:rFonts w:eastAsia="Calibri"/>
                <w:b/>
                <w:bCs/>
                <w:sz w:val="22"/>
                <w:szCs w:val="22"/>
              </w:rPr>
              <w:t>Two children</w:t>
            </w:r>
          </w:p>
        </w:tc>
        <w:tc>
          <w:tcPr>
            <w:tcW w:w="10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6791E1" w14:textId="77777777" w:rsidR="0040498A" w:rsidRDefault="0040498A">
            <w:pPr>
              <w:rPr>
                <w:rFonts w:ascii="Calibri" w:eastAsia="Calibri" w:hAnsi="Calibri" w:cs="Calibri"/>
                <w:sz w:val="22"/>
                <w:szCs w:val="22"/>
              </w:rPr>
            </w:pPr>
            <w:r>
              <w:rPr>
                <w:rFonts w:eastAsia="Calibri"/>
                <w:b/>
                <w:bCs/>
                <w:sz w:val="22"/>
                <w:szCs w:val="22"/>
              </w:rPr>
              <w:t>Three children</w:t>
            </w:r>
          </w:p>
        </w:tc>
        <w:tc>
          <w:tcPr>
            <w:tcW w:w="10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543F2E" w14:textId="77777777" w:rsidR="0040498A" w:rsidRDefault="0040498A">
            <w:pPr>
              <w:rPr>
                <w:rFonts w:ascii="Calibri" w:eastAsia="Calibri" w:hAnsi="Calibri" w:cs="Calibri"/>
                <w:sz w:val="22"/>
                <w:szCs w:val="22"/>
              </w:rPr>
            </w:pPr>
            <w:r>
              <w:rPr>
                <w:rFonts w:eastAsia="Calibri"/>
                <w:b/>
                <w:bCs/>
                <w:sz w:val="22"/>
                <w:szCs w:val="22"/>
              </w:rPr>
              <w:t>Four children</w:t>
            </w:r>
          </w:p>
        </w:tc>
        <w:tc>
          <w:tcPr>
            <w:tcW w:w="10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088467" w14:textId="77777777" w:rsidR="0040498A" w:rsidRDefault="0040498A">
            <w:pPr>
              <w:rPr>
                <w:rFonts w:ascii="Calibri" w:eastAsia="Calibri" w:hAnsi="Calibri" w:cs="Calibri"/>
                <w:sz w:val="22"/>
                <w:szCs w:val="22"/>
              </w:rPr>
            </w:pPr>
            <w:r>
              <w:rPr>
                <w:rFonts w:eastAsia="Calibri"/>
                <w:b/>
                <w:bCs/>
                <w:sz w:val="22"/>
                <w:szCs w:val="22"/>
              </w:rPr>
              <w:t>Five children</w:t>
            </w:r>
          </w:p>
        </w:tc>
        <w:tc>
          <w:tcPr>
            <w:tcW w:w="10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CC4234" w14:textId="77777777" w:rsidR="0040498A" w:rsidRDefault="0040498A">
            <w:pPr>
              <w:rPr>
                <w:rFonts w:ascii="Calibri" w:eastAsia="Calibri" w:hAnsi="Calibri" w:cs="Calibri"/>
                <w:sz w:val="22"/>
                <w:szCs w:val="22"/>
              </w:rPr>
            </w:pPr>
            <w:r>
              <w:rPr>
                <w:rFonts w:eastAsia="Calibri"/>
                <w:b/>
                <w:bCs/>
                <w:sz w:val="22"/>
                <w:szCs w:val="22"/>
              </w:rPr>
              <w:t>Six or more children</w:t>
            </w:r>
          </w:p>
        </w:tc>
      </w:tr>
      <w:tr w:rsidR="0040498A" w14:paraId="4749A4AE" w14:textId="77777777" w:rsidTr="00DA6C60">
        <w:trPr>
          <w:trHeight w:val="230"/>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F793A5" w14:textId="77777777" w:rsidR="0040498A" w:rsidRDefault="0040498A">
            <w:pPr>
              <w:rPr>
                <w:rFonts w:ascii="Calibri" w:eastAsia="Calibri" w:hAnsi="Calibri" w:cs="Calibri"/>
                <w:sz w:val="22"/>
                <w:szCs w:val="22"/>
              </w:rPr>
            </w:pPr>
            <w:r>
              <w:rPr>
                <w:rFonts w:eastAsia="Calibri"/>
                <w:b/>
                <w:bCs/>
                <w:sz w:val="22"/>
                <w:szCs w:val="22"/>
              </w:rPr>
              <w:t>0</w:t>
            </w:r>
          </w:p>
        </w:tc>
        <w:tc>
          <w:tcPr>
            <w:tcW w:w="857"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1DE81648"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6BAB8D03"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2F4DA985"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16D2FDA"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64D1A48C"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9A26D58" w14:textId="77777777" w:rsidR="0040498A" w:rsidRDefault="0040498A">
            <w:pPr>
              <w:rPr>
                <w:rFonts w:ascii="Calibri" w:eastAsia="Calibri" w:hAnsi="Calibri" w:cs="Calibri"/>
                <w:sz w:val="22"/>
                <w:szCs w:val="22"/>
              </w:rPr>
            </w:pPr>
            <w:r>
              <w:rPr>
                <w:rFonts w:eastAsia="Calibri"/>
                <w:b/>
                <w:bCs/>
                <w:sz w:val="22"/>
                <w:szCs w:val="22"/>
              </w:rPr>
              <w:t>60</w:t>
            </w:r>
          </w:p>
        </w:tc>
      </w:tr>
      <w:tr w:rsidR="0040498A" w14:paraId="0B7BEF04" w14:textId="77777777" w:rsidTr="00DA6C60">
        <w:trPr>
          <w:trHeight w:val="230"/>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3F8DA3" w14:textId="77777777" w:rsidR="0040498A" w:rsidRDefault="0040498A">
            <w:pPr>
              <w:rPr>
                <w:rFonts w:ascii="Calibri" w:eastAsia="Calibri" w:hAnsi="Calibri" w:cs="Calibri"/>
                <w:sz w:val="22"/>
                <w:szCs w:val="22"/>
              </w:rPr>
            </w:pPr>
            <w:r>
              <w:rPr>
                <w:rFonts w:eastAsia="Calibri"/>
                <w:b/>
                <w:bCs/>
                <w:sz w:val="22"/>
                <w:szCs w:val="22"/>
              </w:rPr>
              <w:t>100</w:t>
            </w:r>
          </w:p>
        </w:tc>
        <w:tc>
          <w:tcPr>
            <w:tcW w:w="857"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4298BAA"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8DFF6DC"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430E4ABC"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1655EF08"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9BFCC7C"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4E14B54B" w14:textId="77777777" w:rsidR="0040498A" w:rsidRDefault="0040498A">
            <w:pPr>
              <w:rPr>
                <w:rFonts w:ascii="Calibri" w:eastAsia="Calibri" w:hAnsi="Calibri" w:cs="Calibri"/>
                <w:sz w:val="22"/>
                <w:szCs w:val="22"/>
              </w:rPr>
            </w:pPr>
            <w:r>
              <w:rPr>
                <w:rFonts w:eastAsia="Calibri"/>
                <w:b/>
                <w:bCs/>
                <w:sz w:val="22"/>
                <w:szCs w:val="22"/>
              </w:rPr>
              <w:t>60</w:t>
            </w:r>
          </w:p>
        </w:tc>
      </w:tr>
      <w:tr w:rsidR="0040498A" w14:paraId="0DF3C845" w14:textId="77777777" w:rsidTr="00DA6C60">
        <w:trPr>
          <w:trHeight w:val="216"/>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8D2E18" w14:textId="77777777" w:rsidR="0040498A" w:rsidRDefault="0040498A">
            <w:pPr>
              <w:rPr>
                <w:rFonts w:ascii="Calibri" w:eastAsia="Calibri" w:hAnsi="Calibri" w:cs="Calibri"/>
                <w:sz w:val="22"/>
                <w:szCs w:val="22"/>
              </w:rPr>
            </w:pPr>
            <w:r>
              <w:rPr>
                <w:rFonts w:eastAsia="Calibri"/>
                <w:b/>
                <w:bCs/>
                <w:sz w:val="22"/>
                <w:szCs w:val="22"/>
              </w:rPr>
              <w:t>200</w:t>
            </w:r>
          </w:p>
        </w:tc>
        <w:tc>
          <w:tcPr>
            <w:tcW w:w="857"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3F2E06B1"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63C38213"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E620192"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0E322BD"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4B8B1A8"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4C8463C1" w14:textId="77777777" w:rsidR="0040498A" w:rsidRDefault="0040498A">
            <w:pPr>
              <w:rPr>
                <w:rFonts w:ascii="Calibri" w:eastAsia="Calibri" w:hAnsi="Calibri" w:cs="Calibri"/>
                <w:sz w:val="22"/>
                <w:szCs w:val="22"/>
              </w:rPr>
            </w:pPr>
            <w:r>
              <w:rPr>
                <w:rFonts w:eastAsia="Calibri"/>
                <w:b/>
                <w:bCs/>
                <w:sz w:val="22"/>
                <w:szCs w:val="22"/>
              </w:rPr>
              <w:t>60</w:t>
            </w:r>
          </w:p>
        </w:tc>
      </w:tr>
      <w:tr w:rsidR="0040498A" w14:paraId="65A86F3D" w14:textId="77777777" w:rsidTr="00DA6C60">
        <w:trPr>
          <w:trHeight w:val="230"/>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56BAC8" w14:textId="77777777" w:rsidR="0040498A" w:rsidRDefault="0040498A">
            <w:pPr>
              <w:rPr>
                <w:rFonts w:ascii="Calibri" w:eastAsia="Calibri" w:hAnsi="Calibri" w:cs="Calibri"/>
                <w:sz w:val="22"/>
                <w:szCs w:val="22"/>
              </w:rPr>
            </w:pPr>
            <w:r>
              <w:rPr>
                <w:rFonts w:eastAsia="Calibri"/>
                <w:b/>
                <w:bCs/>
                <w:sz w:val="22"/>
                <w:szCs w:val="22"/>
              </w:rPr>
              <w:t>300</w:t>
            </w:r>
          </w:p>
        </w:tc>
        <w:tc>
          <w:tcPr>
            <w:tcW w:w="857"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64881F2"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26ADDAFC"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6B6C69E"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CEE89C4"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46281379"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A7FD8AF" w14:textId="77777777" w:rsidR="0040498A" w:rsidRDefault="0040498A">
            <w:pPr>
              <w:rPr>
                <w:rFonts w:ascii="Calibri" w:eastAsia="Calibri" w:hAnsi="Calibri" w:cs="Calibri"/>
                <w:sz w:val="22"/>
                <w:szCs w:val="22"/>
              </w:rPr>
            </w:pPr>
            <w:r>
              <w:rPr>
                <w:rFonts w:eastAsia="Calibri"/>
                <w:b/>
                <w:bCs/>
                <w:sz w:val="22"/>
                <w:szCs w:val="22"/>
              </w:rPr>
              <w:t>60</w:t>
            </w:r>
          </w:p>
        </w:tc>
      </w:tr>
      <w:tr w:rsidR="0040498A" w14:paraId="18145E1C" w14:textId="77777777" w:rsidTr="00DA6C60">
        <w:trPr>
          <w:trHeight w:val="239"/>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C063CF" w14:textId="77777777" w:rsidR="0040498A" w:rsidRDefault="0040498A">
            <w:pPr>
              <w:rPr>
                <w:rFonts w:ascii="Calibri" w:eastAsia="Calibri" w:hAnsi="Calibri" w:cs="Calibri"/>
                <w:sz w:val="22"/>
                <w:szCs w:val="22"/>
              </w:rPr>
            </w:pPr>
            <w:r>
              <w:rPr>
                <w:rFonts w:eastAsia="Calibri"/>
                <w:b/>
                <w:bCs/>
                <w:sz w:val="22"/>
                <w:szCs w:val="22"/>
              </w:rPr>
              <w:t>400</w:t>
            </w:r>
          </w:p>
        </w:tc>
        <w:tc>
          <w:tcPr>
            <w:tcW w:w="857"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34C1BE36"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7AAF86F"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4509737F"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16A09952"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2A268B86"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23C35804" w14:textId="77777777" w:rsidR="0040498A" w:rsidRDefault="0040498A">
            <w:pPr>
              <w:rPr>
                <w:rFonts w:ascii="Calibri" w:eastAsia="Calibri" w:hAnsi="Calibri" w:cs="Calibri"/>
                <w:sz w:val="22"/>
                <w:szCs w:val="22"/>
              </w:rPr>
            </w:pPr>
            <w:r>
              <w:rPr>
                <w:rFonts w:eastAsia="Calibri"/>
                <w:b/>
                <w:bCs/>
                <w:sz w:val="22"/>
                <w:szCs w:val="22"/>
              </w:rPr>
              <w:t>60</w:t>
            </w:r>
          </w:p>
        </w:tc>
      </w:tr>
      <w:tr w:rsidR="0040498A" w14:paraId="72EADA60" w14:textId="77777777" w:rsidTr="00DA6C60">
        <w:trPr>
          <w:trHeight w:val="230"/>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6B04AD" w14:textId="77777777" w:rsidR="0040498A" w:rsidRDefault="0040498A">
            <w:pPr>
              <w:rPr>
                <w:rFonts w:ascii="Calibri" w:eastAsia="Calibri" w:hAnsi="Calibri" w:cs="Calibri"/>
                <w:sz w:val="22"/>
                <w:szCs w:val="22"/>
              </w:rPr>
            </w:pPr>
            <w:r>
              <w:rPr>
                <w:rFonts w:eastAsia="Calibri"/>
                <w:b/>
                <w:bCs/>
                <w:sz w:val="22"/>
                <w:szCs w:val="22"/>
              </w:rPr>
              <w:t>500</w:t>
            </w:r>
          </w:p>
        </w:tc>
        <w:tc>
          <w:tcPr>
            <w:tcW w:w="857"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49F5D02"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0BFC860"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87702FD"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8BA5DFA"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0B43743"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1CB8A6FC" w14:textId="77777777" w:rsidR="0040498A" w:rsidRDefault="0040498A">
            <w:pPr>
              <w:rPr>
                <w:rFonts w:ascii="Calibri" w:eastAsia="Calibri" w:hAnsi="Calibri" w:cs="Calibri"/>
                <w:sz w:val="22"/>
                <w:szCs w:val="22"/>
              </w:rPr>
            </w:pPr>
            <w:r>
              <w:rPr>
                <w:rFonts w:eastAsia="Calibri"/>
                <w:b/>
                <w:bCs/>
                <w:sz w:val="22"/>
                <w:szCs w:val="22"/>
              </w:rPr>
              <w:t>60</w:t>
            </w:r>
          </w:p>
        </w:tc>
      </w:tr>
      <w:tr w:rsidR="0040498A" w14:paraId="204131B6" w14:textId="77777777" w:rsidTr="00DA6C60">
        <w:trPr>
          <w:trHeight w:val="216"/>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C88F7F" w14:textId="77777777" w:rsidR="0040498A" w:rsidRDefault="0040498A">
            <w:pPr>
              <w:rPr>
                <w:rFonts w:ascii="Calibri" w:eastAsia="Calibri" w:hAnsi="Calibri" w:cs="Calibri"/>
                <w:sz w:val="22"/>
                <w:szCs w:val="22"/>
              </w:rPr>
            </w:pPr>
            <w:r>
              <w:rPr>
                <w:rFonts w:eastAsia="Calibri"/>
                <w:b/>
                <w:bCs/>
                <w:sz w:val="22"/>
                <w:szCs w:val="22"/>
              </w:rPr>
              <w:t>600</w:t>
            </w:r>
          </w:p>
        </w:tc>
        <w:tc>
          <w:tcPr>
            <w:tcW w:w="857"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4735CBAF"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5D3DC87"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BC00CB8"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1B4DB6A"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425252EA"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6B43B9F1" w14:textId="77777777" w:rsidR="0040498A" w:rsidRDefault="0040498A">
            <w:pPr>
              <w:rPr>
                <w:rFonts w:ascii="Calibri" w:eastAsia="Calibri" w:hAnsi="Calibri" w:cs="Calibri"/>
                <w:sz w:val="22"/>
                <w:szCs w:val="22"/>
              </w:rPr>
            </w:pPr>
            <w:r>
              <w:rPr>
                <w:rFonts w:eastAsia="Calibri"/>
                <w:b/>
                <w:bCs/>
                <w:sz w:val="22"/>
                <w:szCs w:val="22"/>
              </w:rPr>
              <w:t>60</w:t>
            </w:r>
          </w:p>
        </w:tc>
      </w:tr>
      <w:tr w:rsidR="0040498A" w14:paraId="19B1D33B" w14:textId="77777777" w:rsidTr="00DA6C60">
        <w:trPr>
          <w:trHeight w:val="230"/>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1CE0F9" w14:textId="77777777" w:rsidR="0040498A" w:rsidRDefault="0040498A">
            <w:pPr>
              <w:rPr>
                <w:rFonts w:ascii="Calibri" w:eastAsia="Calibri" w:hAnsi="Calibri" w:cs="Calibri"/>
                <w:sz w:val="22"/>
                <w:szCs w:val="22"/>
              </w:rPr>
            </w:pPr>
            <w:r>
              <w:rPr>
                <w:rFonts w:eastAsia="Calibri"/>
                <w:b/>
                <w:bCs/>
                <w:sz w:val="22"/>
                <w:szCs w:val="22"/>
              </w:rPr>
              <w:t>700</w:t>
            </w:r>
          </w:p>
        </w:tc>
        <w:tc>
          <w:tcPr>
            <w:tcW w:w="857"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6EEF595E"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6F444BBB"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2A1A3268"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4A0C81CB"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CDC238F"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44D047D" w14:textId="77777777" w:rsidR="0040498A" w:rsidRDefault="0040498A">
            <w:pPr>
              <w:rPr>
                <w:rFonts w:ascii="Calibri" w:eastAsia="Calibri" w:hAnsi="Calibri" w:cs="Calibri"/>
                <w:sz w:val="22"/>
                <w:szCs w:val="22"/>
              </w:rPr>
            </w:pPr>
            <w:r>
              <w:rPr>
                <w:rFonts w:eastAsia="Calibri"/>
                <w:b/>
                <w:bCs/>
                <w:sz w:val="22"/>
                <w:szCs w:val="22"/>
              </w:rPr>
              <w:t>60</w:t>
            </w:r>
          </w:p>
        </w:tc>
      </w:tr>
      <w:tr w:rsidR="0040498A" w14:paraId="286D6184" w14:textId="77777777" w:rsidTr="00DA6C60">
        <w:trPr>
          <w:trHeight w:val="222"/>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012B2A" w14:textId="77777777" w:rsidR="0040498A" w:rsidRDefault="0040498A">
            <w:pPr>
              <w:rPr>
                <w:rFonts w:ascii="Calibri" w:eastAsia="Calibri" w:hAnsi="Calibri" w:cs="Calibri"/>
                <w:sz w:val="22"/>
                <w:szCs w:val="22"/>
              </w:rPr>
            </w:pPr>
            <w:r>
              <w:rPr>
                <w:rFonts w:eastAsia="Calibri"/>
                <w:b/>
                <w:bCs/>
                <w:sz w:val="22"/>
                <w:szCs w:val="22"/>
              </w:rPr>
              <w:t>800</w:t>
            </w:r>
          </w:p>
        </w:tc>
        <w:tc>
          <w:tcPr>
            <w:tcW w:w="857"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5E1D4F6"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43B387A8"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9680AE7"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77715B7"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E88C021"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F3FAA19" w14:textId="77777777" w:rsidR="0040498A" w:rsidRDefault="0040498A">
            <w:pPr>
              <w:rPr>
                <w:rFonts w:ascii="Calibri" w:eastAsia="Calibri" w:hAnsi="Calibri" w:cs="Calibri"/>
                <w:sz w:val="22"/>
                <w:szCs w:val="22"/>
              </w:rPr>
            </w:pPr>
            <w:r>
              <w:rPr>
                <w:rFonts w:eastAsia="Calibri"/>
                <w:b/>
                <w:bCs/>
                <w:sz w:val="22"/>
                <w:szCs w:val="22"/>
              </w:rPr>
              <w:t>60</w:t>
            </w:r>
          </w:p>
        </w:tc>
      </w:tr>
      <w:tr w:rsidR="0040498A" w14:paraId="2F83110E" w14:textId="77777777" w:rsidTr="00DA6C60">
        <w:trPr>
          <w:trHeight w:val="216"/>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42D608" w14:textId="77777777" w:rsidR="0040498A" w:rsidRDefault="0040498A">
            <w:pPr>
              <w:rPr>
                <w:rFonts w:ascii="Calibri" w:eastAsia="Calibri" w:hAnsi="Calibri" w:cs="Calibri"/>
                <w:sz w:val="22"/>
                <w:szCs w:val="22"/>
              </w:rPr>
            </w:pPr>
            <w:r>
              <w:rPr>
                <w:rFonts w:eastAsia="Calibri"/>
                <w:b/>
                <w:bCs/>
                <w:sz w:val="22"/>
                <w:szCs w:val="22"/>
              </w:rPr>
              <w:t>900</w:t>
            </w:r>
          </w:p>
        </w:tc>
        <w:tc>
          <w:tcPr>
            <w:tcW w:w="857"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2A19928D"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3217F40E"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BFA85D7" w14:textId="77777777" w:rsidR="0040498A" w:rsidRDefault="0040498A">
            <w:pPr>
              <w:rPr>
                <w:rFonts w:ascii="Calibri" w:eastAsia="Calibri" w:hAnsi="Calibri" w:cs="Calibri"/>
                <w:sz w:val="22"/>
                <w:szCs w:val="22"/>
              </w:rPr>
            </w:pPr>
            <w:r>
              <w:rPr>
                <w:rFonts w:eastAsia="Calibri"/>
                <w:b/>
                <w:bCs/>
                <w:sz w:val="22"/>
                <w:szCs w:val="22"/>
              </w:rPr>
              <w:t>60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34ED7142"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141EB6E3" w14:textId="77777777" w:rsidR="0040498A" w:rsidRDefault="0040498A">
            <w:pPr>
              <w:rPr>
                <w:rFonts w:ascii="Calibri" w:eastAsia="Calibri" w:hAnsi="Calibri" w:cs="Calibri"/>
                <w:sz w:val="22"/>
                <w:szCs w:val="22"/>
              </w:rPr>
            </w:pPr>
            <w:r>
              <w:rPr>
                <w:rFonts w:eastAsia="Calibri"/>
                <w:b/>
                <w:bCs/>
                <w:sz w:val="22"/>
                <w:szCs w:val="22"/>
              </w:rPr>
              <w:t>60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95AE7FF" w14:textId="77777777" w:rsidR="0040498A" w:rsidRDefault="0040498A">
            <w:pPr>
              <w:rPr>
                <w:rFonts w:ascii="Calibri" w:eastAsia="Calibri" w:hAnsi="Calibri" w:cs="Calibri"/>
                <w:sz w:val="22"/>
                <w:szCs w:val="22"/>
              </w:rPr>
            </w:pPr>
            <w:r>
              <w:rPr>
                <w:rFonts w:eastAsia="Calibri"/>
                <w:b/>
                <w:bCs/>
                <w:sz w:val="22"/>
                <w:szCs w:val="22"/>
              </w:rPr>
              <w:t>60</w:t>
            </w:r>
          </w:p>
        </w:tc>
      </w:tr>
      <w:tr w:rsidR="0040498A" w14:paraId="3A9BCE97" w14:textId="77777777" w:rsidTr="00DA6C60">
        <w:trPr>
          <w:trHeight w:val="230"/>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3223D2" w14:textId="77777777" w:rsidR="0040498A" w:rsidRDefault="0040498A">
            <w:pPr>
              <w:rPr>
                <w:rFonts w:ascii="Calibri" w:eastAsia="Calibri" w:hAnsi="Calibri" w:cs="Calibri"/>
                <w:sz w:val="22"/>
                <w:szCs w:val="22"/>
              </w:rPr>
            </w:pPr>
            <w:r>
              <w:rPr>
                <w:rFonts w:eastAsia="Calibri"/>
                <w:b/>
                <w:bCs/>
                <w:sz w:val="22"/>
                <w:szCs w:val="22"/>
              </w:rPr>
              <w:t>1000</w:t>
            </w:r>
          </w:p>
        </w:tc>
        <w:tc>
          <w:tcPr>
            <w:tcW w:w="857"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6895120B" w14:textId="77777777" w:rsidR="0040498A" w:rsidRDefault="0040498A">
            <w:pPr>
              <w:rPr>
                <w:rFonts w:ascii="Calibri" w:eastAsia="Calibri" w:hAnsi="Calibri" w:cs="Calibri"/>
                <w:sz w:val="22"/>
                <w:szCs w:val="22"/>
              </w:rPr>
            </w:pPr>
            <w:r>
              <w:rPr>
                <w:rFonts w:eastAsia="Calibri"/>
                <w:b/>
                <w:bCs/>
                <w:sz w:val="22"/>
                <w:szCs w:val="22"/>
              </w:rPr>
              <w:t>85</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39E21945" w14:textId="77777777" w:rsidR="0040498A" w:rsidRDefault="0040498A">
            <w:pPr>
              <w:rPr>
                <w:rFonts w:ascii="Calibri" w:eastAsia="Calibri" w:hAnsi="Calibri" w:cs="Calibri"/>
                <w:sz w:val="22"/>
                <w:szCs w:val="22"/>
              </w:rPr>
            </w:pPr>
            <w:r>
              <w:rPr>
                <w:rFonts w:eastAsia="Calibri"/>
                <w:b/>
                <w:bCs/>
                <w:sz w:val="22"/>
                <w:szCs w:val="22"/>
              </w:rPr>
              <w:t>85</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31F04DC6" w14:textId="77777777" w:rsidR="0040498A" w:rsidRDefault="0040498A">
            <w:pPr>
              <w:rPr>
                <w:rFonts w:ascii="Calibri" w:eastAsia="Calibri" w:hAnsi="Calibri" w:cs="Calibri"/>
                <w:sz w:val="22"/>
                <w:szCs w:val="22"/>
              </w:rPr>
            </w:pPr>
            <w:r>
              <w:rPr>
                <w:rFonts w:eastAsia="Calibri"/>
                <w:b/>
                <w:bCs/>
                <w:sz w:val="22"/>
                <w:szCs w:val="22"/>
              </w:rPr>
              <w:t>85</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6AE4795F" w14:textId="77777777" w:rsidR="0040498A" w:rsidRDefault="0040498A">
            <w:pPr>
              <w:rPr>
                <w:rFonts w:ascii="Calibri" w:eastAsia="Calibri" w:hAnsi="Calibri" w:cs="Calibri"/>
                <w:sz w:val="22"/>
                <w:szCs w:val="22"/>
              </w:rPr>
            </w:pPr>
            <w:r>
              <w:rPr>
                <w:rFonts w:eastAsia="Calibri"/>
                <w:b/>
                <w:bCs/>
                <w:sz w:val="22"/>
                <w:szCs w:val="22"/>
              </w:rPr>
              <w:t>85</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A11268C" w14:textId="77777777" w:rsidR="0040498A" w:rsidRDefault="0040498A">
            <w:pPr>
              <w:rPr>
                <w:rFonts w:ascii="Calibri" w:eastAsia="Calibri" w:hAnsi="Calibri" w:cs="Calibri"/>
                <w:sz w:val="22"/>
                <w:szCs w:val="22"/>
              </w:rPr>
            </w:pPr>
            <w:r>
              <w:rPr>
                <w:rFonts w:eastAsia="Calibri"/>
                <w:b/>
                <w:bCs/>
                <w:sz w:val="22"/>
                <w:szCs w:val="22"/>
              </w:rPr>
              <w:t>85</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F00BE92" w14:textId="77777777" w:rsidR="0040498A" w:rsidRDefault="0040498A">
            <w:pPr>
              <w:rPr>
                <w:rFonts w:ascii="Calibri" w:eastAsia="Calibri" w:hAnsi="Calibri" w:cs="Calibri"/>
                <w:sz w:val="22"/>
                <w:szCs w:val="22"/>
              </w:rPr>
            </w:pPr>
            <w:r>
              <w:rPr>
                <w:rFonts w:eastAsia="Calibri"/>
                <w:b/>
                <w:bCs/>
                <w:sz w:val="22"/>
                <w:szCs w:val="22"/>
              </w:rPr>
              <w:t>85</w:t>
            </w:r>
          </w:p>
        </w:tc>
      </w:tr>
      <w:tr w:rsidR="0040498A" w14:paraId="7301E62B" w14:textId="77777777" w:rsidTr="00DA6C60">
        <w:trPr>
          <w:trHeight w:val="230"/>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5151BF" w14:textId="77777777" w:rsidR="0040498A" w:rsidRDefault="0040498A">
            <w:pPr>
              <w:rPr>
                <w:rFonts w:ascii="Calibri" w:eastAsia="Calibri" w:hAnsi="Calibri" w:cs="Calibri"/>
                <w:sz w:val="22"/>
                <w:szCs w:val="22"/>
              </w:rPr>
            </w:pPr>
            <w:r>
              <w:rPr>
                <w:rFonts w:eastAsia="Calibri"/>
                <w:b/>
                <w:bCs/>
                <w:sz w:val="22"/>
                <w:szCs w:val="22"/>
              </w:rPr>
              <w:t>1100</w:t>
            </w:r>
          </w:p>
        </w:tc>
        <w:tc>
          <w:tcPr>
            <w:tcW w:w="857"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8B9CC86" w14:textId="77777777" w:rsidR="0040498A" w:rsidRDefault="0040498A">
            <w:pPr>
              <w:rPr>
                <w:rFonts w:ascii="Calibri" w:eastAsia="Calibri" w:hAnsi="Calibri" w:cs="Calibri"/>
                <w:sz w:val="22"/>
                <w:szCs w:val="22"/>
              </w:rPr>
            </w:pPr>
            <w:r>
              <w:rPr>
                <w:rFonts w:eastAsia="Calibri"/>
                <w:b/>
                <w:bCs/>
                <w:sz w:val="22"/>
                <w:szCs w:val="22"/>
              </w:rPr>
              <w:t>148</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AE81D1B" w14:textId="77777777" w:rsidR="0040498A" w:rsidRDefault="0040498A">
            <w:pPr>
              <w:rPr>
                <w:rFonts w:ascii="Calibri" w:eastAsia="Calibri" w:hAnsi="Calibri" w:cs="Calibri"/>
                <w:sz w:val="22"/>
                <w:szCs w:val="22"/>
              </w:rPr>
            </w:pPr>
            <w:r>
              <w:rPr>
                <w:rFonts w:eastAsia="Calibri"/>
                <w:b/>
                <w:bCs/>
                <w:sz w:val="22"/>
                <w:szCs w:val="22"/>
              </w:rPr>
              <w:t>150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5B141FF" w14:textId="77777777" w:rsidR="0040498A" w:rsidRDefault="0040498A">
            <w:pPr>
              <w:rPr>
                <w:rFonts w:ascii="Calibri" w:eastAsia="Calibri" w:hAnsi="Calibri" w:cs="Calibri"/>
                <w:sz w:val="22"/>
                <w:szCs w:val="22"/>
              </w:rPr>
            </w:pPr>
            <w:r>
              <w:rPr>
                <w:rFonts w:eastAsia="Calibri"/>
                <w:b/>
                <w:bCs/>
                <w:sz w:val="22"/>
                <w:szCs w:val="22"/>
              </w:rPr>
              <w:t>152</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C3D750D" w14:textId="77777777" w:rsidR="0040498A" w:rsidRDefault="0040498A">
            <w:pPr>
              <w:rPr>
                <w:rFonts w:ascii="Calibri" w:eastAsia="Calibri" w:hAnsi="Calibri" w:cs="Calibri"/>
                <w:sz w:val="22"/>
                <w:szCs w:val="22"/>
              </w:rPr>
            </w:pPr>
            <w:r>
              <w:rPr>
                <w:rFonts w:eastAsia="Calibri"/>
                <w:b/>
                <w:bCs/>
                <w:sz w:val="22"/>
                <w:szCs w:val="22"/>
              </w:rPr>
              <w:t>154</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CC07460" w14:textId="77777777" w:rsidR="0040498A" w:rsidRDefault="0040498A">
            <w:pPr>
              <w:rPr>
                <w:rFonts w:ascii="Calibri" w:eastAsia="Calibri" w:hAnsi="Calibri" w:cs="Calibri"/>
                <w:sz w:val="22"/>
                <w:szCs w:val="22"/>
              </w:rPr>
            </w:pPr>
            <w:r>
              <w:rPr>
                <w:rFonts w:eastAsia="Calibri"/>
                <w:b/>
                <w:bCs/>
                <w:sz w:val="22"/>
                <w:szCs w:val="22"/>
              </w:rPr>
              <w:t>155</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E3D5C11" w14:textId="77777777" w:rsidR="0040498A" w:rsidRDefault="0040498A">
            <w:pPr>
              <w:rPr>
                <w:rFonts w:ascii="Calibri" w:eastAsia="Calibri" w:hAnsi="Calibri" w:cs="Calibri"/>
                <w:sz w:val="22"/>
                <w:szCs w:val="22"/>
              </w:rPr>
            </w:pPr>
            <w:r>
              <w:rPr>
                <w:rFonts w:eastAsia="Calibri"/>
                <w:b/>
                <w:bCs/>
                <w:sz w:val="22"/>
                <w:szCs w:val="22"/>
              </w:rPr>
              <w:t>157</w:t>
            </w:r>
          </w:p>
        </w:tc>
      </w:tr>
      <w:tr w:rsidR="0040498A" w14:paraId="5F7970B5" w14:textId="77777777" w:rsidTr="00DA6C60">
        <w:trPr>
          <w:trHeight w:val="216"/>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E7F257" w14:textId="77777777" w:rsidR="0040498A" w:rsidRDefault="0040498A">
            <w:pPr>
              <w:rPr>
                <w:rFonts w:ascii="Calibri" w:eastAsia="Calibri" w:hAnsi="Calibri" w:cs="Calibri"/>
                <w:sz w:val="22"/>
                <w:szCs w:val="22"/>
              </w:rPr>
            </w:pPr>
            <w:r>
              <w:rPr>
                <w:rFonts w:eastAsia="Calibri"/>
                <w:b/>
                <w:bCs/>
                <w:sz w:val="22"/>
                <w:szCs w:val="22"/>
              </w:rPr>
              <w:t>1200</w:t>
            </w:r>
          </w:p>
        </w:tc>
        <w:tc>
          <w:tcPr>
            <w:tcW w:w="857" w:type="dxa"/>
            <w:tcBorders>
              <w:top w:val="nil"/>
              <w:left w:val="nil"/>
              <w:bottom w:val="single" w:sz="8" w:space="0" w:color="auto"/>
              <w:right w:val="single" w:sz="8" w:space="0" w:color="auto"/>
            </w:tcBorders>
            <w:tcMar>
              <w:top w:w="0" w:type="dxa"/>
              <w:left w:w="108" w:type="dxa"/>
              <w:bottom w:w="0" w:type="dxa"/>
              <w:right w:w="108" w:type="dxa"/>
            </w:tcMar>
            <w:hideMark/>
          </w:tcPr>
          <w:p w14:paraId="1F48AAAE" w14:textId="77777777" w:rsidR="0040498A" w:rsidRDefault="0040498A">
            <w:pPr>
              <w:rPr>
                <w:rFonts w:ascii="Calibri" w:eastAsia="Calibri" w:hAnsi="Calibri" w:cs="Calibri"/>
                <w:sz w:val="22"/>
                <w:szCs w:val="22"/>
              </w:rPr>
            </w:pPr>
            <w:r>
              <w:rPr>
                <w:rFonts w:eastAsia="Calibri"/>
                <w:b/>
                <w:bCs/>
                <w:sz w:val="22"/>
                <w:szCs w:val="22"/>
              </w:rPr>
              <w:t>200</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41C89C18" w14:textId="77777777" w:rsidR="0040498A" w:rsidRDefault="0040498A">
            <w:pPr>
              <w:rPr>
                <w:rFonts w:ascii="Calibri" w:eastAsia="Calibri" w:hAnsi="Calibri" w:cs="Calibri"/>
                <w:sz w:val="22"/>
                <w:szCs w:val="22"/>
              </w:rPr>
            </w:pPr>
            <w:r>
              <w:rPr>
                <w:rFonts w:eastAsia="Calibri"/>
                <w:b/>
                <w:bCs/>
                <w:sz w:val="22"/>
                <w:szCs w:val="22"/>
              </w:rPr>
              <w:t>231</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4819181D" w14:textId="77777777" w:rsidR="0040498A" w:rsidRDefault="0040498A">
            <w:pPr>
              <w:rPr>
                <w:rFonts w:ascii="Calibri" w:eastAsia="Calibri" w:hAnsi="Calibri" w:cs="Calibri"/>
                <w:sz w:val="22"/>
                <w:szCs w:val="22"/>
              </w:rPr>
            </w:pPr>
            <w:r>
              <w:rPr>
                <w:rFonts w:eastAsia="Calibri"/>
                <w:b/>
                <w:bCs/>
                <w:sz w:val="22"/>
                <w:szCs w:val="22"/>
              </w:rPr>
              <w:t>234</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5BEF0BF" w14:textId="77777777" w:rsidR="0040498A" w:rsidRDefault="0040498A">
            <w:pPr>
              <w:rPr>
                <w:rFonts w:ascii="Calibri" w:eastAsia="Calibri" w:hAnsi="Calibri" w:cs="Calibri"/>
                <w:sz w:val="22"/>
                <w:szCs w:val="22"/>
              </w:rPr>
            </w:pPr>
            <w:r>
              <w:rPr>
                <w:rFonts w:eastAsia="Calibri"/>
                <w:b/>
                <w:bCs/>
                <w:sz w:val="22"/>
                <w:szCs w:val="22"/>
              </w:rPr>
              <w:t>237</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9268B8F" w14:textId="77777777" w:rsidR="0040498A" w:rsidRDefault="0040498A">
            <w:pPr>
              <w:rPr>
                <w:rFonts w:ascii="Calibri" w:eastAsia="Calibri" w:hAnsi="Calibri" w:cs="Calibri"/>
                <w:sz w:val="22"/>
                <w:szCs w:val="22"/>
              </w:rPr>
            </w:pPr>
            <w:r>
              <w:rPr>
                <w:rFonts w:eastAsia="Calibri"/>
                <w:b/>
                <w:bCs/>
                <w:sz w:val="22"/>
                <w:szCs w:val="22"/>
              </w:rPr>
              <w:t>239</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26C49AF5" w14:textId="77777777" w:rsidR="0040498A" w:rsidRDefault="0040498A">
            <w:pPr>
              <w:rPr>
                <w:rFonts w:ascii="Calibri" w:eastAsia="Calibri" w:hAnsi="Calibri" w:cs="Calibri"/>
                <w:sz w:val="22"/>
                <w:szCs w:val="22"/>
              </w:rPr>
            </w:pPr>
            <w:r>
              <w:rPr>
                <w:rFonts w:eastAsia="Calibri"/>
                <w:b/>
                <w:bCs/>
                <w:sz w:val="22"/>
                <w:szCs w:val="22"/>
              </w:rPr>
              <w:t>242</w:t>
            </w:r>
          </w:p>
        </w:tc>
      </w:tr>
      <w:tr w:rsidR="0040498A" w14:paraId="206F6379" w14:textId="77777777" w:rsidTr="00DA6C60">
        <w:trPr>
          <w:trHeight w:val="230"/>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E5C970" w14:textId="77777777" w:rsidR="0040498A" w:rsidRDefault="0040498A">
            <w:pPr>
              <w:rPr>
                <w:rFonts w:ascii="Calibri" w:eastAsia="Calibri" w:hAnsi="Calibri" w:cs="Calibri"/>
                <w:sz w:val="22"/>
                <w:szCs w:val="22"/>
              </w:rPr>
            </w:pPr>
            <w:r>
              <w:rPr>
                <w:rFonts w:eastAsia="Calibri"/>
                <w:b/>
                <w:bCs/>
                <w:sz w:val="22"/>
                <w:szCs w:val="22"/>
              </w:rPr>
              <w:t>1300</w:t>
            </w:r>
          </w:p>
        </w:tc>
        <w:tc>
          <w:tcPr>
            <w:tcW w:w="857" w:type="dxa"/>
            <w:tcBorders>
              <w:top w:val="nil"/>
              <w:left w:val="nil"/>
              <w:bottom w:val="single" w:sz="8" w:space="0" w:color="auto"/>
              <w:right w:val="single" w:sz="8" w:space="0" w:color="auto"/>
            </w:tcBorders>
            <w:tcMar>
              <w:top w:w="0" w:type="dxa"/>
              <w:left w:w="108" w:type="dxa"/>
              <w:bottom w:w="0" w:type="dxa"/>
              <w:right w:w="108" w:type="dxa"/>
            </w:tcMar>
            <w:hideMark/>
          </w:tcPr>
          <w:p w14:paraId="1A6DA6EE" w14:textId="77777777" w:rsidR="0040498A" w:rsidRDefault="0040498A">
            <w:pPr>
              <w:rPr>
                <w:rFonts w:ascii="Calibri" w:eastAsia="Calibri" w:hAnsi="Calibri" w:cs="Calibri"/>
                <w:sz w:val="22"/>
                <w:szCs w:val="22"/>
              </w:rPr>
            </w:pPr>
            <w:r>
              <w:rPr>
                <w:rFonts w:eastAsia="Calibri"/>
                <w:b/>
                <w:bCs/>
                <w:sz w:val="22"/>
                <w:szCs w:val="22"/>
              </w:rPr>
              <w:t>216</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BA9B8BF" w14:textId="77777777" w:rsidR="0040498A" w:rsidRDefault="0040498A">
            <w:pPr>
              <w:rPr>
                <w:rFonts w:ascii="Calibri" w:eastAsia="Calibri" w:hAnsi="Calibri" w:cs="Calibri"/>
                <w:sz w:val="22"/>
                <w:szCs w:val="22"/>
              </w:rPr>
            </w:pPr>
            <w:r>
              <w:rPr>
                <w:rFonts w:eastAsia="Calibri"/>
                <w:b/>
                <w:bCs/>
                <w:sz w:val="22"/>
                <w:szCs w:val="22"/>
              </w:rPr>
              <w:t>312</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392171BF" w14:textId="77777777" w:rsidR="0040498A" w:rsidRDefault="0040498A">
            <w:pPr>
              <w:rPr>
                <w:rFonts w:ascii="Calibri" w:eastAsia="Calibri" w:hAnsi="Calibri" w:cs="Calibri"/>
                <w:sz w:val="22"/>
                <w:szCs w:val="22"/>
              </w:rPr>
            </w:pPr>
            <w:r>
              <w:rPr>
                <w:rFonts w:eastAsia="Calibri"/>
                <w:b/>
                <w:bCs/>
                <w:sz w:val="22"/>
                <w:szCs w:val="22"/>
              </w:rPr>
              <w:t>316</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31577B0" w14:textId="77777777" w:rsidR="0040498A" w:rsidRDefault="0040498A">
            <w:pPr>
              <w:rPr>
                <w:rFonts w:ascii="Calibri" w:eastAsia="Calibri" w:hAnsi="Calibri" w:cs="Calibri"/>
                <w:sz w:val="22"/>
                <w:szCs w:val="22"/>
              </w:rPr>
            </w:pPr>
            <w:r>
              <w:rPr>
                <w:rFonts w:eastAsia="Calibri"/>
                <w:b/>
                <w:bCs/>
                <w:sz w:val="22"/>
                <w:szCs w:val="22"/>
              </w:rPr>
              <w:t>320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99D89D4" w14:textId="77777777" w:rsidR="0040498A" w:rsidRDefault="0040498A">
            <w:pPr>
              <w:rPr>
                <w:rFonts w:ascii="Calibri" w:eastAsia="Calibri" w:hAnsi="Calibri" w:cs="Calibri"/>
                <w:sz w:val="22"/>
                <w:szCs w:val="22"/>
              </w:rPr>
            </w:pPr>
            <w:r>
              <w:rPr>
                <w:rFonts w:eastAsia="Calibri"/>
                <w:b/>
                <w:bCs/>
                <w:sz w:val="22"/>
                <w:szCs w:val="22"/>
              </w:rPr>
              <w:t>323</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2BBD83A0" w14:textId="77777777" w:rsidR="0040498A" w:rsidRDefault="0040498A">
            <w:pPr>
              <w:rPr>
                <w:rFonts w:ascii="Calibri" w:eastAsia="Calibri" w:hAnsi="Calibri" w:cs="Calibri"/>
                <w:sz w:val="22"/>
                <w:szCs w:val="22"/>
              </w:rPr>
            </w:pPr>
            <w:r>
              <w:rPr>
                <w:rFonts w:eastAsia="Calibri"/>
                <w:b/>
                <w:bCs/>
                <w:sz w:val="22"/>
                <w:szCs w:val="22"/>
              </w:rPr>
              <w:t>327</w:t>
            </w:r>
          </w:p>
        </w:tc>
      </w:tr>
      <w:tr w:rsidR="0040498A" w14:paraId="3358F0E4" w14:textId="77777777" w:rsidTr="00DA6C60">
        <w:trPr>
          <w:trHeight w:val="230"/>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47E455" w14:textId="77777777" w:rsidR="0040498A" w:rsidRDefault="0040498A">
            <w:pPr>
              <w:rPr>
                <w:rFonts w:ascii="Calibri" w:eastAsia="Calibri" w:hAnsi="Calibri" w:cs="Calibri"/>
                <w:sz w:val="22"/>
                <w:szCs w:val="22"/>
              </w:rPr>
            </w:pPr>
            <w:r>
              <w:rPr>
                <w:rFonts w:eastAsia="Calibri"/>
                <w:b/>
                <w:bCs/>
                <w:sz w:val="22"/>
                <w:szCs w:val="22"/>
              </w:rPr>
              <w:t>1400</w:t>
            </w:r>
          </w:p>
        </w:tc>
        <w:tc>
          <w:tcPr>
            <w:tcW w:w="857" w:type="dxa"/>
            <w:tcBorders>
              <w:top w:val="nil"/>
              <w:left w:val="nil"/>
              <w:bottom w:val="single" w:sz="8" w:space="0" w:color="auto"/>
              <w:right w:val="single" w:sz="8" w:space="0" w:color="auto"/>
            </w:tcBorders>
            <w:tcMar>
              <w:top w:w="0" w:type="dxa"/>
              <w:left w:w="108" w:type="dxa"/>
              <w:bottom w:w="0" w:type="dxa"/>
              <w:right w:w="108" w:type="dxa"/>
            </w:tcMar>
            <w:hideMark/>
          </w:tcPr>
          <w:p w14:paraId="1D0F86BE" w14:textId="77777777" w:rsidR="0040498A" w:rsidRDefault="0040498A">
            <w:pPr>
              <w:rPr>
                <w:rFonts w:ascii="Calibri" w:eastAsia="Calibri" w:hAnsi="Calibri" w:cs="Calibri"/>
                <w:sz w:val="22"/>
                <w:szCs w:val="22"/>
              </w:rPr>
            </w:pPr>
            <w:r>
              <w:rPr>
                <w:rFonts w:eastAsia="Calibri"/>
                <w:b/>
                <w:bCs/>
                <w:sz w:val="22"/>
                <w:szCs w:val="22"/>
              </w:rPr>
              <w:t>231</w:t>
            </w:r>
          </w:p>
        </w:tc>
        <w:tc>
          <w:tcPr>
            <w:tcW w:w="1020" w:type="dxa"/>
            <w:tcBorders>
              <w:top w:val="nil"/>
              <w:left w:val="nil"/>
              <w:bottom w:val="single" w:sz="8" w:space="0" w:color="auto"/>
              <w:right w:val="single" w:sz="8" w:space="0" w:color="auto"/>
            </w:tcBorders>
            <w:tcMar>
              <w:top w:w="0" w:type="dxa"/>
              <w:left w:w="108" w:type="dxa"/>
              <w:bottom w:w="0" w:type="dxa"/>
              <w:right w:w="108" w:type="dxa"/>
            </w:tcMar>
            <w:hideMark/>
          </w:tcPr>
          <w:p w14:paraId="77B0F638" w14:textId="77777777" w:rsidR="0040498A" w:rsidRDefault="0040498A">
            <w:pPr>
              <w:rPr>
                <w:rFonts w:ascii="Calibri" w:eastAsia="Calibri" w:hAnsi="Calibri" w:cs="Calibri"/>
                <w:sz w:val="22"/>
                <w:szCs w:val="22"/>
              </w:rPr>
            </w:pPr>
            <w:r>
              <w:rPr>
                <w:rFonts w:eastAsia="Calibri"/>
                <w:b/>
                <w:bCs/>
                <w:sz w:val="22"/>
                <w:szCs w:val="22"/>
              </w:rPr>
              <w:t>339</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AE2C252" w14:textId="77777777" w:rsidR="0040498A" w:rsidRDefault="0040498A">
            <w:pPr>
              <w:rPr>
                <w:rFonts w:ascii="Calibri" w:eastAsia="Calibri" w:hAnsi="Calibri" w:cs="Calibri"/>
                <w:sz w:val="22"/>
                <w:szCs w:val="22"/>
              </w:rPr>
            </w:pPr>
            <w:r>
              <w:rPr>
                <w:rFonts w:eastAsia="Calibri"/>
                <w:b/>
                <w:bCs/>
                <w:sz w:val="22"/>
                <w:szCs w:val="22"/>
              </w:rPr>
              <w:t>398</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4845A6EB" w14:textId="77777777" w:rsidR="0040498A" w:rsidRDefault="0040498A">
            <w:pPr>
              <w:rPr>
                <w:rFonts w:ascii="Calibri" w:eastAsia="Calibri" w:hAnsi="Calibri" w:cs="Calibri"/>
                <w:sz w:val="22"/>
                <w:szCs w:val="22"/>
              </w:rPr>
            </w:pPr>
            <w:r>
              <w:rPr>
                <w:rFonts w:eastAsia="Calibri"/>
                <w:b/>
                <w:bCs/>
                <w:sz w:val="22"/>
                <w:szCs w:val="22"/>
              </w:rPr>
              <w:t>403</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33216B20" w14:textId="77777777" w:rsidR="0040498A" w:rsidRDefault="0040498A">
            <w:pPr>
              <w:rPr>
                <w:rFonts w:ascii="Calibri" w:eastAsia="Calibri" w:hAnsi="Calibri" w:cs="Calibri"/>
                <w:sz w:val="22"/>
                <w:szCs w:val="22"/>
              </w:rPr>
            </w:pPr>
            <w:r>
              <w:rPr>
                <w:rFonts w:eastAsia="Calibri"/>
                <w:b/>
                <w:bCs/>
                <w:sz w:val="22"/>
                <w:szCs w:val="22"/>
              </w:rPr>
              <w:t>407</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241777BA" w14:textId="77777777" w:rsidR="0040498A" w:rsidRDefault="0040498A">
            <w:pPr>
              <w:rPr>
                <w:rFonts w:ascii="Calibri" w:eastAsia="Calibri" w:hAnsi="Calibri" w:cs="Calibri"/>
                <w:sz w:val="22"/>
                <w:szCs w:val="22"/>
              </w:rPr>
            </w:pPr>
            <w:r>
              <w:rPr>
                <w:rFonts w:eastAsia="Calibri"/>
                <w:b/>
                <w:bCs/>
                <w:sz w:val="22"/>
                <w:szCs w:val="22"/>
              </w:rPr>
              <w:t>412</w:t>
            </w:r>
          </w:p>
        </w:tc>
      </w:tr>
      <w:tr w:rsidR="0040498A" w14:paraId="15153F25" w14:textId="77777777" w:rsidTr="00DA6C60">
        <w:trPr>
          <w:trHeight w:val="216"/>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1E17E4" w14:textId="77777777" w:rsidR="0040498A" w:rsidRDefault="0040498A">
            <w:pPr>
              <w:rPr>
                <w:rFonts w:ascii="Calibri" w:eastAsia="Calibri" w:hAnsi="Calibri" w:cs="Calibri"/>
                <w:sz w:val="22"/>
                <w:szCs w:val="22"/>
              </w:rPr>
            </w:pPr>
            <w:r>
              <w:rPr>
                <w:rFonts w:eastAsia="Calibri"/>
                <w:b/>
                <w:bCs/>
                <w:sz w:val="22"/>
                <w:szCs w:val="22"/>
              </w:rPr>
              <w:t>1500</w:t>
            </w:r>
          </w:p>
        </w:tc>
        <w:tc>
          <w:tcPr>
            <w:tcW w:w="857" w:type="dxa"/>
            <w:tcBorders>
              <w:top w:val="nil"/>
              <w:left w:val="nil"/>
              <w:bottom w:val="single" w:sz="8" w:space="0" w:color="auto"/>
              <w:right w:val="single" w:sz="8" w:space="0" w:color="auto"/>
            </w:tcBorders>
            <w:tcMar>
              <w:top w:w="0" w:type="dxa"/>
              <w:left w:w="108" w:type="dxa"/>
              <w:bottom w:w="0" w:type="dxa"/>
              <w:right w:w="108" w:type="dxa"/>
            </w:tcMar>
            <w:hideMark/>
          </w:tcPr>
          <w:p w14:paraId="7B878773" w14:textId="77777777" w:rsidR="0040498A" w:rsidRDefault="0040498A">
            <w:pPr>
              <w:rPr>
                <w:rFonts w:ascii="Calibri" w:eastAsia="Calibri" w:hAnsi="Calibri" w:cs="Calibri"/>
                <w:sz w:val="22"/>
                <w:szCs w:val="22"/>
              </w:rPr>
            </w:pPr>
            <w:r>
              <w:rPr>
                <w:rFonts w:eastAsia="Calibri"/>
                <w:b/>
                <w:bCs/>
                <w:sz w:val="22"/>
                <w:szCs w:val="22"/>
              </w:rPr>
              <w:t>247</w:t>
            </w:r>
          </w:p>
        </w:tc>
        <w:tc>
          <w:tcPr>
            <w:tcW w:w="1020" w:type="dxa"/>
            <w:tcBorders>
              <w:top w:val="nil"/>
              <w:left w:val="nil"/>
              <w:bottom w:val="single" w:sz="8" w:space="0" w:color="auto"/>
              <w:right w:val="single" w:sz="8" w:space="0" w:color="auto"/>
            </w:tcBorders>
            <w:tcMar>
              <w:top w:w="0" w:type="dxa"/>
              <w:left w:w="108" w:type="dxa"/>
              <w:bottom w:w="0" w:type="dxa"/>
              <w:right w:w="108" w:type="dxa"/>
            </w:tcMar>
            <w:hideMark/>
          </w:tcPr>
          <w:p w14:paraId="19645046" w14:textId="77777777" w:rsidR="0040498A" w:rsidRDefault="0040498A">
            <w:pPr>
              <w:rPr>
                <w:rFonts w:ascii="Calibri" w:eastAsia="Calibri" w:hAnsi="Calibri" w:cs="Calibri"/>
                <w:sz w:val="22"/>
                <w:szCs w:val="22"/>
              </w:rPr>
            </w:pPr>
            <w:r>
              <w:rPr>
                <w:rFonts w:eastAsia="Calibri"/>
                <w:b/>
                <w:bCs/>
                <w:sz w:val="22"/>
                <w:szCs w:val="22"/>
              </w:rPr>
              <w:t>362</w:t>
            </w:r>
          </w:p>
        </w:tc>
        <w:tc>
          <w:tcPr>
            <w:tcW w:w="1000" w:type="dxa"/>
            <w:tcBorders>
              <w:top w:val="nil"/>
              <w:left w:val="nil"/>
              <w:bottom w:val="single" w:sz="8" w:space="0" w:color="auto"/>
              <w:right w:val="single" w:sz="8" w:space="0" w:color="auto"/>
            </w:tcBorders>
            <w:tcMar>
              <w:top w:w="0" w:type="dxa"/>
              <w:left w:w="108" w:type="dxa"/>
              <w:bottom w:w="0" w:type="dxa"/>
              <w:right w:w="108" w:type="dxa"/>
            </w:tcMar>
            <w:hideMark/>
          </w:tcPr>
          <w:p w14:paraId="38684CE5" w14:textId="77777777" w:rsidR="0040498A" w:rsidRDefault="0040498A">
            <w:pPr>
              <w:rPr>
                <w:rFonts w:ascii="Calibri" w:eastAsia="Calibri" w:hAnsi="Calibri" w:cs="Calibri"/>
                <w:sz w:val="22"/>
                <w:szCs w:val="22"/>
              </w:rPr>
            </w:pPr>
            <w:r>
              <w:rPr>
                <w:rFonts w:eastAsia="Calibri"/>
                <w:b/>
                <w:bCs/>
                <w:sz w:val="22"/>
                <w:szCs w:val="22"/>
              </w:rPr>
              <w:t>437</w:t>
            </w:r>
          </w:p>
        </w:tc>
        <w:tc>
          <w:tcPr>
            <w:tcW w:w="102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145AC144" w14:textId="77777777" w:rsidR="0040498A" w:rsidRDefault="0040498A">
            <w:pPr>
              <w:rPr>
                <w:rFonts w:ascii="Calibri" w:eastAsia="Calibri" w:hAnsi="Calibri" w:cs="Calibri"/>
                <w:sz w:val="22"/>
                <w:szCs w:val="22"/>
              </w:rPr>
            </w:pPr>
            <w:r>
              <w:rPr>
                <w:rFonts w:eastAsia="Calibri"/>
                <w:b/>
                <w:bCs/>
                <w:sz w:val="22"/>
                <w:szCs w:val="22"/>
              </w:rPr>
              <w:t>486</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78B4F988" w14:textId="77777777" w:rsidR="0040498A" w:rsidRDefault="0040498A">
            <w:pPr>
              <w:rPr>
                <w:rFonts w:ascii="Calibri" w:eastAsia="Calibri" w:hAnsi="Calibri" w:cs="Calibri"/>
                <w:sz w:val="22"/>
                <w:szCs w:val="22"/>
              </w:rPr>
            </w:pPr>
            <w:r>
              <w:rPr>
                <w:rFonts w:eastAsia="Calibri"/>
                <w:b/>
                <w:bCs/>
                <w:sz w:val="22"/>
                <w:szCs w:val="22"/>
              </w:rPr>
              <w:t>491</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51D5E093" w14:textId="77777777" w:rsidR="0040498A" w:rsidRDefault="0040498A">
            <w:pPr>
              <w:rPr>
                <w:rFonts w:ascii="Calibri" w:eastAsia="Calibri" w:hAnsi="Calibri" w:cs="Calibri"/>
                <w:sz w:val="22"/>
                <w:szCs w:val="22"/>
              </w:rPr>
            </w:pPr>
            <w:r>
              <w:rPr>
                <w:rFonts w:eastAsia="Calibri"/>
                <w:b/>
                <w:bCs/>
                <w:sz w:val="22"/>
                <w:szCs w:val="22"/>
              </w:rPr>
              <w:t>497</w:t>
            </w:r>
          </w:p>
        </w:tc>
      </w:tr>
      <w:tr w:rsidR="0040498A" w14:paraId="6E403CFB" w14:textId="77777777" w:rsidTr="00DA6C60">
        <w:trPr>
          <w:trHeight w:val="230"/>
        </w:trPr>
        <w:tc>
          <w:tcPr>
            <w:tcW w:w="1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243CD0" w14:textId="77777777" w:rsidR="0040498A" w:rsidRDefault="0040498A">
            <w:pPr>
              <w:rPr>
                <w:rFonts w:ascii="Calibri" w:eastAsia="Calibri" w:hAnsi="Calibri" w:cs="Calibri"/>
                <w:sz w:val="22"/>
                <w:szCs w:val="22"/>
              </w:rPr>
            </w:pPr>
            <w:r>
              <w:rPr>
                <w:rFonts w:eastAsia="Calibri"/>
                <w:b/>
                <w:bCs/>
                <w:sz w:val="22"/>
                <w:szCs w:val="22"/>
              </w:rPr>
              <w:t>1600</w:t>
            </w:r>
          </w:p>
        </w:tc>
        <w:tc>
          <w:tcPr>
            <w:tcW w:w="857" w:type="dxa"/>
            <w:tcBorders>
              <w:top w:val="nil"/>
              <w:left w:val="nil"/>
              <w:bottom w:val="single" w:sz="8" w:space="0" w:color="auto"/>
              <w:right w:val="single" w:sz="8" w:space="0" w:color="auto"/>
            </w:tcBorders>
            <w:tcMar>
              <w:top w:w="0" w:type="dxa"/>
              <w:left w:w="108" w:type="dxa"/>
              <w:bottom w:w="0" w:type="dxa"/>
              <w:right w:w="108" w:type="dxa"/>
            </w:tcMar>
            <w:hideMark/>
          </w:tcPr>
          <w:p w14:paraId="683DF79D" w14:textId="77777777" w:rsidR="0040498A" w:rsidRDefault="0040498A">
            <w:pPr>
              <w:rPr>
                <w:rFonts w:ascii="Calibri" w:eastAsia="Calibri" w:hAnsi="Calibri" w:cs="Calibri"/>
                <w:sz w:val="22"/>
                <w:szCs w:val="22"/>
              </w:rPr>
            </w:pPr>
            <w:r>
              <w:rPr>
                <w:rFonts w:eastAsia="Calibri"/>
                <w:b/>
                <w:bCs/>
                <w:sz w:val="22"/>
                <w:szCs w:val="22"/>
              </w:rPr>
              <w:t>262</w:t>
            </w:r>
          </w:p>
        </w:tc>
        <w:tc>
          <w:tcPr>
            <w:tcW w:w="1020" w:type="dxa"/>
            <w:tcBorders>
              <w:top w:val="nil"/>
              <w:left w:val="nil"/>
              <w:bottom w:val="single" w:sz="8" w:space="0" w:color="auto"/>
              <w:right w:val="single" w:sz="8" w:space="0" w:color="auto"/>
            </w:tcBorders>
            <w:tcMar>
              <w:top w:w="0" w:type="dxa"/>
              <w:left w:w="108" w:type="dxa"/>
              <w:bottom w:w="0" w:type="dxa"/>
              <w:right w:w="108" w:type="dxa"/>
            </w:tcMar>
            <w:hideMark/>
          </w:tcPr>
          <w:p w14:paraId="2C512C36" w14:textId="77777777" w:rsidR="0040498A" w:rsidRDefault="0040498A">
            <w:pPr>
              <w:rPr>
                <w:rFonts w:ascii="Calibri" w:eastAsia="Calibri" w:hAnsi="Calibri" w:cs="Calibri"/>
                <w:sz w:val="22"/>
                <w:szCs w:val="22"/>
              </w:rPr>
            </w:pPr>
            <w:r>
              <w:rPr>
                <w:rFonts w:eastAsia="Calibri"/>
                <w:b/>
                <w:bCs/>
                <w:sz w:val="22"/>
                <w:szCs w:val="22"/>
              </w:rPr>
              <w:t>384</w:t>
            </w:r>
          </w:p>
        </w:tc>
        <w:tc>
          <w:tcPr>
            <w:tcW w:w="1000" w:type="dxa"/>
            <w:tcBorders>
              <w:top w:val="nil"/>
              <w:left w:val="nil"/>
              <w:bottom w:val="single" w:sz="8" w:space="0" w:color="auto"/>
              <w:right w:val="single" w:sz="8" w:space="0" w:color="auto"/>
            </w:tcBorders>
            <w:tcMar>
              <w:top w:w="0" w:type="dxa"/>
              <w:left w:w="108" w:type="dxa"/>
              <w:bottom w:w="0" w:type="dxa"/>
              <w:right w:w="108" w:type="dxa"/>
            </w:tcMar>
            <w:hideMark/>
          </w:tcPr>
          <w:p w14:paraId="4119D5DB" w14:textId="77777777" w:rsidR="0040498A" w:rsidRDefault="0040498A">
            <w:pPr>
              <w:rPr>
                <w:rFonts w:ascii="Calibri" w:eastAsia="Calibri" w:hAnsi="Calibri" w:cs="Calibri"/>
                <w:sz w:val="22"/>
                <w:szCs w:val="22"/>
              </w:rPr>
            </w:pPr>
            <w:r>
              <w:rPr>
                <w:rFonts w:eastAsia="Calibri"/>
                <w:b/>
                <w:bCs/>
                <w:sz w:val="22"/>
                <w:szCs w:val="22"/>
              </w:rPr>
              <w:t>464</w:t>
            </w:r>
          </w:p>
        </w:tc>
        <w:tc>
          <w:tcPr>
            <w:tcW w:w="1020" w:type="dxa"/>
            <w:tcBorders>
              <w:top w:val="nil"/>
              <w:left w:val="nil"/>
              <w:bottom w:val="single" w:sz="8" w:space="0" w:color="auto"/>
              <w:right w:val="single" w:sz="8" w:space="0" w:color="auto"/>
            </w:tcBorders>
            <w:tcMar>
              <w:top w:w="0" w:type="dxa"/>
              <w:left w:w="108" w:type="dxa"/>
              <w:bottom w:w="0" w:type="dxa"/>
              <w:right w:w="108" w:type="dxa"/>
            </w:tcMar>
            <w:hideMark/>
          </w:tcPr>
          <w:p w14:paraId="172DFBEB" w14:textId="77777777" w:rsidR="0040498A" w:rsidRDefault="0040498A">
            <w:pPr>
              <w:rPr>
                <w:rFonts w:ascii="Calibri" w:eastAsia="Calibri" w:hAnsi="Calibri" w:cs="Calibri"/>
                <w:sz w:val="22"/>
                <w:szCs w:val="22"/>
              </w:rPr>
            </w:pPr>
            <w:r>
              <w:rPr>
                <w:rFonts w:eastAsia="Calibri"/>
                <w:b/>
                <w:bCs/>
                <w:sz w:val="22"/>
                <w:szCs w:val="22"/>
              </w:rPr>
              <w:t>518</w:t>
            </w:r>
          </w:p>
        </w:tc>
        <w:tc>
          <w:tcPr>
            <w:tcW w:w="1000" w:type="dxa"/>
            <w:tcBorders>
              <w:top w:val="nil"/>
              <w:left w:val="nil"/>
              <w:bottom w:val="single" w:sz="8" w:space="0" w:color="auto"/>
              <w:right w:val="single" w:sz="8" w:space="0" w:color="auto"/>
            </w:tcBorders>
            <w:tcMar>
              <w:top w:w="0" w:type="dxa"/>
              <w:left w:w="108" w:type="dxa"/>
              <w:bottom w:w="0" w:type="dxa"/>
              <w:right w:w="108" w:type="dxa"/>
            </w:tcMar>
            <w:hideMark/>
          </w:tcPr>
          <w:p w14:paraId="5A26132D" w14:textId="77777777" w:rsidR="0040498A" w:rsidRDefault="0040498A">
            <w:pPr>
              <w:rPr>
                <w:rFonts w:ascii="Calibri" w:eastAsia="Calibri" w:hAnsi="Calibri" w:cs="Calibri"/>
                <w:sz w:val="22"/>
                <w:szCs w:val="22"/>
              </w:rPr>
            </w:pPr>
            <w:r>
              <w:rPr>
                <w:rFonts w:eastAsia="Calibri"/>
                <w:b/>
                <w:bCs/>
                <w:sz w:val="22"/>
                <w:szCs w:val="22"/>
              </w:rPr>
              <w:t>570</w:t>
            </w:r>
          </w:p>
        </w:tc>
        <w:tc>
          <w:tcPr>
            <w:tcW w:w="1000" w:type="dxa"/>
            <w:tcBorders>
              <w:top w:val="nil"/>
              <w:left w:val="nil"/>
              <w:bottom w:val="single" w:sz="8" w:space="0" w:color="auto"/>
              <w:right w:val="single" w:sz="8" w:space="0" w:color="auto"/>
            </w:tcBorders>
            <w:shd w:val="clear" w:color="auto" w:fill="7F7F7F"/>
            <w:tcMar>
              <w:top w:w="0" w:type="dxa"/>
              <w:left w:w="108" w:type="dxa"/>
              <w:bottom w:w="0" w:type="dxa"/>
              <w:right w:w="108" w:type="dxa"/>
            </w:tcMar>
            <w:hideMark/>
          </w:tcPr>
          <w:p w14:paraId="01BA9705" w14:textId="77777777" w:rsidR="0040498A" w:rsidRDefault="0040498A">
            <w:pPr>
              <w:rPr>
                <w:rFonts w:ascii="Calibri" w:eastAsia="Calibri" w:hAnsi="Calibri" w:cs="Calibri"/>
                <w:sz w:val="22"/>
                <w:szCs w:val="22"/>
              </w:rPr>
            </w:pPr>
            <w:r>
              <w:rPr>
                <w:rFonts w:eastAsia="Calibri"/>
                <w:b/>
                <w:bCs/>
                <w:sz w:val="22"/>
                <w:szCs w:val="22"/>
              </w:rPr>
              <w:t>582</w:t>
            </w:r>
          </w:p>
        </w:tc>
      </w:tr>
    </w:tbl>
    <w:p w14:paraId="317062CC" w14:textId="77777777" w:rsidR="0040498A" w:rsidRDefault="0040498A" w:rsidP="0040498A">
      <w:pPr>
        <w:tabs>
          <w:tab w:val="left" w:pos="720"/>
          <w:tab w:val="left" w:pos="5400"/>
        </w:tabs>
        <w:rPr>
          <w:sz w:val="22"/>
          <w:szCs w:val="22"/>
        </w:rPr>
      </w:pPr>
    </w:p>
    <w:p w14:paraId="3F8AEF05" w14:textId="77777777" w:rsidR="0040498A" w:rsidRDefault="0040498A" w:rsidP="0040498A">
      <w:pPr>
        <w:tabs>
          <w:tab w:val="left" w:pos="720"/>
          <w:tab w:val="left" w:pos="5400"/>
        </w:tabs>
        <w:rPr>
          <w:sz w:val="22"/>
          <w:szCs w:val="22"/>
        </w:rPr>
      </w:pPr>
    </w:p>
    <w:p w14:paraId="50007486" w14:textId="77777777" w:rsidR="0040498A" w:rsidRDefault="0040498A" w:rsidP="0040498A">
      <w:pPr>
        <w:tabs>
          <w:tab w:val="left" w:pos="720"/>
          <w:tab w:val="left" w:pos="5400"/>
        </w:tabs>
        <w:rPr>
          <w:sz w:val="22"/>
          <w:szCs w:val="22"/>
        </w:rPr>
      </w:pPr>
    </w:p>
    <w:p w14:paraId="3C830D20" w14:textId="77777777" w:rsidR="0040498A" w:rsidRDefault="0040498A" w:rsidP="0040498A">
      <w:pPr>
        <w:tabs>
          <w:tab w:val="left" w:pos="720"/>
          <w:tab w:val="left" w:pos="5400"/>
        </w:tabs>
        <w:rPr>
          <w:sz w:val="22"/>
          <w:szCs w:val="22"/>
        </w:rPr>
      </w:pPr>
    </w:p>
    <w:p w14:paraId="0A9B534E" w14:textId="77777777" w:rsidR="0040498A" w:rsidRDefault="0040498A" w:rsidP="0040498A">
      <w:pPr>
        <w:tabs>
          <w:tab w:val="left" w:pos="720"/>
          <w:tab w:val="left" w:pos="5400"/>
        </w:tabs>
        <w:rPr>
          <w:sz w:val="22"/>
          <w:szCs w:val="22"/>
        </w:rPr>
      </w:pPr>
    </w:p>
    <w:p w14:paraId="7E568693" w14:textId="77777777" w:rsidR="003B3B7A" w:rsidRDefault="007301DE">
      <w:pPr>
        <w:rPr>
          <w:sz w:val="22"/>
          <w:szCs w:val="22"/>
        </w:rPr>
        <w:sectPr w:rsidR="003B3B7A" w:rsidSect="006C25A8">
          <w:footerReference w:type="default" r:id="rId21"/>
          <w:footerReference w:type="first" r:id="rId22"/>
          <w:pgSz w:w="12240" w:h="15840" w:code="1"/>
          <w:pgMar w:top="720" w:right="720" w:bottom="720" w:left="720" w:header="720" w:footer="288" w:gutter="0"/>
          <w:pgNumType w:start="3"/>
          <w:cols w:space="720"/>
          <w:docGrid w:linePitch="272"/>
        </w:sectPr>
      </w:pPr>
      <w:r>
        <w:rPr>
          <w:sz w:val="22"/>
          <w:szCs w:val="22"/>
        </w:rPr>
        <w:br w:type="page"/>
      </w:r>
    </w:p>
    <w:p w14:paraId="61004BBF" w14:textId="77777777" w:rsidR="007301DE" w:rsidRDefault="007301DE">
      <w:pPr>
        <w:rPr>
          <w:sz w:val="22"/>
          <w:szCs w:val="22"/>
        </w:rPr>
      </w:pPr>
    </w:p>
    <w:p w14:paraId="424031F9" w14:textId="2CFB3B5A" w:rsidR="0040498A" w:rsidRPr="00907F0C" w:rsidRDefault="0040498A" w:rsidP="0040498A">
      <w:pPr>
        <w:tabs>
          <w:tab w:val="left" w:pos="720"/>
          <w:tab w:val="left" w:pos="5400"/>
        </w:tabs>
        <w:ind w:left="360"/>
        <w:rPr>
          <w:sz w:val="22"/>
          <w:szCs w:val="22"/>
        </w:rPr>
      </w:pPr>
      <w:r w:rsidRPr="00907F0C">
        <w:rPr>
          <w:sz w:val="22"/>
          <w:szCs w:val="22"/>
        </w:rPr>
        <w:t xml:space="preserve">If </w:t>
      </w:r>
      <w:r w:rsidR="002820FA" w:rsidRPr="00907F0C">
        <w:rPr>
          <w:sz w:val="22"/>
          <w:szCs w:val="22"/>
        </w:rPr>
        <w:t xml:space="preserve">Parent B’s </w:t>
      </w:r>
      <w:r w:rsidRPr="00907F0C">
        <w:rPr>
          <w:sz w:val="22"/>
          <w:szCs w:val="22"/>
        </w:rPr>
        <w:t xml:space="preserve">monthly adjusted gross income (line 4B) and the number of children for whom support is being determined </w:t>
      </w:r>
      <w:r w:rsidRPr="00907F0C">
        <w:rPr>
          <w:b/>
          <w:bCs/>
          <w:sz w:val="22"/>
          <w:szCs w:val="22"/>
        </w:rPr>
        <w:t>fall</w:t>
      </w:r>
      <w:r w:rsidR="002820FA" w:rsidRPr="00907F0C">
        <w:rPr>
          <w:b/>
          <w:bCs/>
          <w:sz w:val="22"/>
          <w:szCs w:val="22"/>
        </w:rPr>
        <w:t xml:space="preserve">s </w:t>
      </w:r>
      <w:r w:rsidRPr="00907F0C">
        <w:rPr>
          <w:b/>
          <w:bCs/>
          <w:sz w:val="22"/>
          <w:szCs w:val="22"/>
        </w:rPr>
        <w:t>within the defined SSR,</w:t>
      </w:r>
      <w:r w:rsidRPr="00907F0C">
        <w:rPr>
          <w:sz w:val="22"/>
          <w:szCs w:val="22"/>
        </w:rPr>
        <w:t xml:space="preserve"> </w:t>
      </w:r>
      <w:r w:rsidR="002820FA" w:rsidRPr="00907F0C">
        <w:rPr>
          <w:sz w:val="22"/>
          <w:szCs w:val="22"/>
        </w:rPr>
        <w:t xml:space="preserve">determine Parent B’s </w:t>
      </w:r>
      <w:r w:rsidR="00F068A6" w:rsidRPr="00907F0C">
        <w:rPr>
          <w:sz w:val="22"/>
          <w:szCs w:val="22"/>
        </w:rPr>
        <w:t xml:space="preserve">total </w:t>
      </w:r>
      <w:r w:rsidR="002820FA" w:rsidRPr="00907F0C">
        <w:rPr>
          <w:sz w:val="22"/>
          <w:szCs w:val="22"/>
        </w:rPr>
        <w:t xml:space="preserve">child </w:t>
      </w:r>
      <w:r w:rsidRPr="00907F0C">
        <w:rPr>
          <w:sz w:val="22"/>
          <w:szCs w:val="22"/>
        </w:rPr>
        <w:t xml:space="preserve">support obligation using </w:t>
      </w:r>
      <w:r w:rsidR="002820FA" w:rsidRPr="00907F0C">
        <w:rPr>
          <w:sz w:val="22"/>
          <w:szCs w:val="22"/>
        </w:rPr>
        <w:t xml:space="preserve">only Parent B’s </w:t>
      </w:r>
      <w:r w:rsidRPr="00907F0C">
        <w:rPr>
          <w:sz w:val="22"/>
          <w:szCs w:val="22"/>
        </w:rPr>
        <w:t xml:space="preserve"> </w:t>
      </w:r>
      <w:r w:rsidR="00ED5C73">
        <w:rPr>
          <w:sz w:val="22"/>
          <w:szCs w:val="22"/>
        </w:rPr>
        <w:t xml:space="preserve">monthly </w:t>
      </w:r>
      <w:r w:rsidRPr="00907F0C">
        <w:rPr>
          <w:sz w:val="22"/>
          <w:szCs w:val="22"/>
        </w:rPr>
        <w:t xml:space="preserve">adjusted gross income </w:t>
      </w:r>
      <w:r w:rsidR="005007BA" w:rsidRPr="00907F0C">
        <w:rPr>
          <w:sz w:val="22"/>
          <w:szCs w:val="22"/>
        </w:rPr>
        <w:t xml:space="preserve">(AGI) in the Guidelines Table and enter </w:t>
      </w:r>
      <w:r w:rsidRPr="00907F0C">
        <w:rPr>
          <w:sz w:val="22"/>
          <w:szCs w:val="22"/>
        </w:rPr>
        <w:t xml:space="preserve">on line </w:t>
      </w:r>
      <w:r w:rsidR="005007BA" w:rsidRPr="00907F0C">
        <w:rPr>
          <w:sz w:val="22"/>
          <w:szCs w:val="22"/>
        </w:rPr>
        <w:t>7</w:t>
      </w:r>
      <w:r w:rsidRPr="00907F0C">
        <w:rPr>
          <w:sz w:val="22"/>
          <w:szCs w:val="22"/>
        </w:rPr>
        <w:t xml:space="preserve">C </w:t>
      </w:r>
      <w:r w:rsidR="005007BA" w:rsidRPr="00907F0C">
        <w:rPr>
          <w:sz w:val="22"/>
          <w:szCs w:val="22"/>
        </w:rPr>
        <w:t xml:space="preserve">[KRS 403.212(5)(b)]. </w:t>
      </w:r>
    </w:p>
    <w:p w14:paraId="33C9FCB1" w14:textId="77777777" w:rsidR="0040498A" w:rsidRPr="00907F0C" w:rsidRDefault="0040498A" w:rsidP="0040498A">
      <w:pPr>
        <w:ind w:left="720"/>
        <w:rPr>
          <w:sz w:val="22"/>
          <w:szCs w:val="22"/>
        </w:rPr>
      </w:pPr>
    </w:p>
    <w:p w14:paraId="66EFE6F8" w14:textId="7F47AF10" w:rsidR="0040498A" w:rsidRPr="00907F0C" w:rsidRDefault="0040498A" w:rsidP="0040498A">
      <w:pPr>
        <w:tabs>
          <w:tab w:val="left" w:pos="720"/>
          <w:tab w:val="left" w:pos="5400"/>
        </w:tabs>
        <w:ind w:left="360"/>
        <w:rPr>
          <w:sz w:val="22"/>
          <w:szCs w:val="22"/>
        </w:rPr>
      </w:pPr>
      <w:r w:rsidRPr="00907F0C">
        <w:rPr>
          <w:sz w:val="22"/>
          <w:szCs w:val="22"/>
        </w:rPr>
        <w:t>I</w:t>
      </w:r>
      <w:r w:rsidR="005007BA" w:rsidRPr="00907F0C">
        <w:rPr>
          <w:sz w:val="22"/>
          <w:szCs w:val="22"/>
        </w:rPr>
        <w:t>f Parent B’s</w:t>
      </w:r>
      <w:r w:rsidRPr="00907F0C">
        <w:rPr>
          <w:sz w:val="22"/>
          <w:szCs w:val="22"/>
        </w:rPr>
        <w:t xml:space="preserve"> monthly adjusted gross income (line 4B) and the number of children for whom support is being determined </w:t>
      </w:r>
      <w:r w:rsidR="005007BA" w:rsidRPr="00907F0C">
        <w:rPr>
          <w:b/>
          <w:bCs/>
          <w:sz w:val="22"/>
          <w:szCs w:val="22"/>
        </w:rPr>
        <w:t xml:space="preserve">does not </w:t>
      </w:r>
      <w:r w:rsidRPr="00907F0C">
        <w:rPr>
          <w:b/>
          <w:bCs/>
          <w:sz w:val="22"/>
          <w:szCs w:val="22"/>
        </w:rPr>
        <w:t>fall</w:t>
      </w:r>
      <w:r w:rsidR="00907F0C">
        <w:rPr>
          <w:b/>
          <w:bCs/>
          <w:sz w:val="22"/>
          <w:szCs w:val="22"/>
        </w:rPr>
        <w:t xml:space="preserve"> </w:t>
      </w:r>
      <w:r w:rsidRPr="00907F0C">
        <w:rPr>
          <w:b/>
          <w:bCs/>
          <w:sz w:val="22"/>
          <w:szCs w:val="22"/>
        </w:rPr>
        <w:t>within the defined SSR</w:t>
      </w:r>
      <w:r w:rsidRPr="00907F0C">
        <w:rPr>
          <w:sz w:val="22"/>
          <w:szCs w:val="22"/>
        </w:rPr>
        <w:t xml:space="preserve">, </w:t>
      </w:r>
      <w:r w:rsidR="005007BA" w:rsidRPr="00907F0C">
        <w:rPr>
          <w:sz w:val="22"/>
          <w:szCs w:val="22"/>
        </w:rPr>
        <w:t xml:space="preserve">on line 7C enter the total child </w:t>
      </w:r>
      <w:r w:rsidRPr="00907F0C">
        <w:rPr>
          <w:sz w:val="22"/>
          <w:szCs w:val="22"/>
        </w:rPr>
        <w:t xml:space="preserve">support obligation using the </w:t>
      </w:r>
      <w:r w:rsidR="005007BA" w:rsidRPr="00907F0C">
        <w:rPr>
          <w:sz w:val="22"/>
          <w:szCs w:val="22"/>
        </w:rPr>
        <w:t xml:space="preserve">combined monthly </w:t>
      </w:r>
      <w:r w:rsidRPr="00907F0C">
        <w:rPr>
          <w:sz w:val="22"/>
          <w:szCs w:val="22"/>
        </w:rPr>
        <w:t>adjusted gross income</w:t>
      </w:r>
      <w:r w:rsidR="005007BA" w:rsidRPr="00907F0C">
        <w:rPr>
          <w:sz w:val="22"/>
          <w:szCs w:val="22"/>
        </w:rPr>
        <w:t xml:space="preserve"> on </w:t>
      </w:r>
      <w:r w:rsidR="00F068A6" w:rsidRPr="00907F0C">
        <w:rPr>
          <w:sz w:val="22"/>
          <w:szCs w:val="22"/>
        </w:rPr>
        <w:t>l</w:t>
      </w:r>
      <w:r w:rsidR="005007BA" w:rsidRPr="00907F0C">
        <w:rPr>
          <w:sz w:val="22"/>
          <w:szCs w:val="22"/>
        </w:rPr>
        <w:t>ine 5C for the number of children for whom support is being determined using</w:t>
      </w:r>
      <w:r w:rsidRPr="00907F0C">
        <w:rPr>
          <w:sz w:val="22"/>
          <w:szCs w:val="22"/>
        </w:rPr>
        <w:t xml:space="preserve"> the </w:t>
      </w:r>
      <w:r w:rsidR="005007BA" w:rsidRPr="00907F0C">
        <w:rPr>
          <w:sz w:val="22"/>
          <w:szCs w:val="22"/>
        </w:rPr>
        <w:t xml:space="preserve">Child Support </w:t>
      </w:r>
      <w:r w:rsidRPr="00907F0C">
        <w:rPr>
          <w:sz w:val="22"/>
          <w:szCs w:val="22"/>
        </w:rPr>
        <w:t>Guidelines Table</w:t>
      </w:r>
      <w:r w:rsidR="005007BA" w:rsidRPr="00907F0C">
        <w:rPr>
          <w:sz w:val="22"/>
          <w:szCs w:val="22"/>
        </w:rPr>
        <w:t xml:space="preserve"> [KRS 403.212(9)]</w:t>
      </w:r>
      <w:r w:rsidR="00907F0C">
        <w:rPr>
          <w:sz w:val="22"/>
          <w:szCs w:val="22"/>
        </w:rPr>
        <w:t>.</w:t>
      </w:r>
      <w:r w:rsidR="005007BA" w:rsidRPr="00907F0C">
        <w:rPr>
          <w:sz w:val="22"/>
          <w:szCs w:val="22"/>
        </w:rPr>
        <w:t xml:space="preserve"> </w:t>
      </w:r>
      <w:r w:rsidRPr="00907F0C">
        <w:rPr>
          <w:sz w:val="22"/>
          <w:szCs w:val="22"/>
        </w:rPr>
        <w:t xml:space="preserve"> </w:t>
      </w:r>
    </w:p>
    <w:p w14:paraId="1C7C9BAD" w14:textId="77777777" w:rsidR="0040498A" w:rsidRPr="00907F0C" w:rsidRDefault="0040498A" w:rsidP="0040498A">
      <w:pPr>
        <w:tabs>
          <w:tab w:val="left" w:pos="720"/>
          <w:tab w:val="left" w:pos="5400"/>
        </w:tabs>
        <w:ind w:left="360"/>
        <w:rPr>
          <w:sz w:val="22"/>
          <w:szCs w:val="22"/>
        </w:rPr>
      </w:pPr>
    </w:p>
    <w:p w14:paraId="736CFEAE" w14:textId="62867B67" w:rsidR="0040498A" w:rsidRPr="00907F0C" w:rsidRDefault="0040498A" w:rsidP="0040498A">
      <w:pPr>
        <w:tabs>
          <w:tab w:val="left" w:pos="720"/>
          <w:tab w:val="left" w:pos="5400"/>
        </w:tabs>
        <w:ind w:left="360"/>
        <w:rPr>
          <w:sz w:val="22"/>
          <w:szCs w:val="22"/>
        </w:rPr>
      </w:pPr>
      <w:r w:rsidRPr="00907F0C">
        <w:rPr>
          <w:sz w:val="22"/>
          <w:szCs w:val="22"/>
        </w:rPr>
        <w:t xml:space="preserve">Check the box </w:t>
      </w:r>
      <w:r w:rsidR="005007BA" w:rsidRPr="00907F0C">
        <w:rPr>
          <w:sz w:val="22"/>
          <w:szCs w:val="22"/>
        </w:rPr>
        <w:t xml:space="preserve">on line 7 (I or II) </w:t>
      </w:r>
      <w:r w:rsidRPr="00907F0C">
        <w:rPr>
          <w:sz w:val="22"/>
          <w:szCs w:val="22"/>
        </w:rPr>
        <w:t xml:space="preserve">to indicate whether the </w:t>
      </w:r>
      <w:r w:rsidR="005007BA" w:rsidRPr="00907F0C">
        <w:rPr>
          <w:sz w:val="22"/>
          <w:szCs w:val="22"/>
        </w:rPr>
        <w:t xml:space="preserve">total child </w:t>
      </w:r>
      <w:r w:rsidRPr="00907F0C">
        <w:rPr>
          <w:sz w:val="22"/>
          <w:szCs w:val="22"/>
        </w:rPr>
        <w:t xml:space="preserve">support obligation entered on line 7C was determined from application of the SSR using only </w:t>
      </w:r>
      <w:r w:rsidR="0061037E" w:rsidRPr="00907F0C">
        <w:rPr>
          <w:sz w:val="22"/>
          <w:szCs w:val="22"/>
        </w:rPr>
        <w:t xml:space="preserve">Parent B’s </w:t>
      </w:r>
      <w:r w:rsidRPr="00907F0C">
        <w:rPr>
          <w:sz w:val="22"/>
          <w:szCs w:val="22"/>
        </w:rPr>
        <w:t xml:space="preserve">monthly adjusted gross income </w:t>
      </w:r>
      <w:r w:rsidR="0061037E" w:rsidRPr="00907F0C">
        <w:rPr>
          <w:sz w:val="22"/>
          <w:szCs w:val="22"/>
        </w:rPr>
        <w:t xml:space="preserve">on line 4B </w:t>
      </w:r>
      <w:r w:rsidRPr="00907F0C">
        <w:rPr>
          <w:sz w:val="22"/>
          <w:szCs w:val="22"/>
        </w:rPr>
        <w:t>or the parent’s combined monthly adjusted gross income</w:t>
      </w:r>
      <w:r w:rsidR="0061037E" w:rsidRPr="00907F0C">
        <w:rPr>
          <w:sz w:val="22"/>
          <w:szCs w:val="22"/>
        </w:rPr>
        <w:t xml:space="preserve"> on line 5C. Insert the amount under line 7 after checking the appropriate box</w:t>
      </w:r>
      <w:r w:rsidRPr="00907F0C">
        <w:rPr>
          <w:sz w:val="22"/>
          <w:szCs w:val="22"/>
        </w:rPr>
        <w:t xml:space="preserve">. </w:t>
      </w:r>
    </w:p>
    <w:p w14:paraId="4D37B7B5" w14:textId="6D8F842D" w:rsidR="0061037E" w:rsidRPr="00907F0C" w:rsidRDefault="0061037E" w:rsidP="0061037E">
      <w:pPr>
        <w:tabs>
          <w:tab w:val="left" w:pos="720"/>
          <w:tab w:val="left" w:pos="5400"/>
        </w:tabs>
        <w:rPr>
          <w:sz w:val="22"/>
          <w:szCs w:val="22"/>
        </w:rPr>
      </w:pPr>
    </w:p>
    <w:p w14:paraId="35CEA1FE" w14:textId="631D9CB5" w:rsidR="0061037E" w:rsidRPr="00907F0C" w:rsidRDefault="0061037E" w:rsidP="0061037E">
      <w:pPr>
        <w:tabs>
          <w:tab w:val="left" w:pos="720"/>
          <w:tab w:val="left" w:pos="5400"/>
        </w:tabs>
        <w:ind w:left="360"/>
        <w:rPr>
          <w:sz w:val="22"/>
          <w:szCs w:val="22"/>
        </w:rPr>
      </w:pPr>
      <w:bookmarkStart w:id="4" w:name="_Hlk129977152"/>
      <w:r w:rsidRPr="00907F0C">
        <w:rPr>
          <w:sz w:val="22"/>
          <w:szCs w:val="22"/>
        </w:rPr>
        <w:t>Only complete line 7 III if shared parenting adjustment applies. Insert the amount under line 7 after checking the appropriate box.</w:t>
      </w:r>
      <w:bookmarkEnd w:id="4"/>
    </w:p>
    <w:p w14:paraId="37735A50" w14:textId="77777777" w:rsidR="0040498A" w:rsidRPr="00907F0C" w:rsidRDefault="0040498A" w:rsidP="0040498A">
      <w:pPr>
        <w:ind w:left="720"/>
        <w:rPr>
          <w:rFonts w:ascii="Calibri" w:eastAsia="Calibri" w:hAnsi="Calibri" w:cs="Calibri"/>
          <w:sz w:val="22"/>
          <w:szCs w:val="22"/>
        </w:rPr>
      </w:pPr>
    </w:p>
    <w:p w14:paraId="5F5C87B3" w14:textId="2A2F7F04" w:rsidR="0040498A" w:rsidRPr="00907F0C" w:rsidRDefault="0040498A" w:rsidP="0040498A">
      <w:pPr>
        <w:pStyle w:val="BodyText"/>
        <w:numPr>
          <w:ilvl w:val="0"/>
          <w:numId w:val="24"/>
        </w:numPr>
        <w:tabs>
          <w:tab w:val="left" w:pos="360"/>
        </w:tabs>
        <w:rPr>
          <w:sz w:val="23"/>
          <w:szCs w:val="23"/>
        </w:rPr>
      </w:pPr>
      <w:r w:rsidRPr="00907F0C">
        <w:rPr>
          <w:sz w:val="23"/>
          <w:szCs w:val="23"/>
        </w:rPr>
        <w:t xml:space="preserve">Enter the monthly payment for childcare costs [KRS 403.211(6)] paid to the provider by </w:t>
      </w:r>
      <w:r w:rsidR="0061037E" w:rsidRPr="00907F0C">
        <w:rPr>
          <w:sz w:val="23"/>
          <w:szCs w:val="23"/>
        </w:rPr>
        <w:t xml:space="preserve">Parent A </w:t>
      </w:r>
      <w:r w:rsidRPr="00907F0C">
        <w:rPr>
          <w:sz w:val="23"/>
          <w:szCs w:val="23"/>
        </w:rPr>
        <w:t xml:space="preserve">on line 8A, </w:t>
      </w:r>
      <w:r w:rsidR="0061037E" w:rsidRPr="00907F0C">
        <w:rPr>
          <w:sz w:val="23"/>
          <w:szCs w:val="23"/>
        </w:rPr>
        <w:t xml:space="preserve">Parent B </w:t>
      </w:r>
      <w:r w:rsidRPr="00907F0C">
        <w:rPr>
          <w:sz w:val="23"/>
          <w:szCs w:val="23"/>
        </w:rPr>
        <w:t>on line 8B</w:t>
      </w:r>
      <w:r w:rsidR="00ED5C73">
        <w:rPr>
          <w:sz w:val="23"/>
          <w:szCs w:val="23"/>
        </w:rPr>
        <w:t>,</w:t>
      </w:r>
      <w:r w:rsidRPr="00907F0C">
        <w:rPr>
          <w:sz w:val="23"/>
          <w:szCs w:val="23"/>
        </w:rPr>
        <w:t xml:space="preserve"> and the total of lines 8A and 8B</w:t>
      </w:r>
      <w:r w:rsidR="000F4491">
        <w:rPr>
          <w:sz w:val="23"/>
          <w:szCs w:val="23"/>
        </w:rPr>
        <w:t>,</w:t>
      </w:r>
      <w:r w:rsidRPr="00907F0C">
        <w:rPr>
          <w:sz w:val="23"/>
          <w:szCs w:val="23"/>
        </w:rPr>
        <w:t xml:space="preserve"> on line 8C. </w:t>
      </w:r>
    </w:p>
    <w:p w14:paraId="7BCED9A8" w14:textId="77777777" w:rsidR="0040498A" w:rsidRPr="00907F0C" w:rsidRDefault="0040498A" w:rsidP="0040498A">
      <w:pPr>
        <w:pStyle w:val="BodyText"/>
        <w:ind w:hanging="432"/>
        <w:rPr>
          <w:sz w:val="23"/>
          <w:szCs w:val="23"/>
        </w:rPr>
      </w:pPr>
    </w:p>
    <w:p w14:paraId="4980F6FE" w14:textId="5D152432" w:rsidR="0040498A" w:rsidRPr="00907F0C" w:rsidRDefault="0040498A" w:rsidP="0061037E">
      <w:pPr>
        <w:pStyle w:val="BodyText"/>
        <w:numPr>
          <w:ilvl w:val="0"/>
          <w:numId w:val="24"/>
        </w:numPr>
        <w:rPr>
          <w:sz w:val="23"/>
          <w:szCs w:val="23"/>
        </w:rPr>
      </w:pPr>
      <w:r w:rsidRPr="00907F0C">
        <w:rPr>
          <w:sz w:val="23"/>
          <w:szCs w:val="23"/>
        </w:rPr>
        <w:t xml:space="preserve">Enter the monthly payment for the child(ren)’s health insurance premium or cash medical support [KRS 403.211(7)(a)] paid to the provider by </w:t>
      </w:r>
      <w:r w:rsidR="0061037E" w:rsidRPr="00907F0C">
        <w:rPr>
          <w:sz w:val="23"/>
          <w:szCs w:val="23"/>
        </w:rPr>
        <w:t xml:space="preserve">Parent A </w:t>
      </w:r>
      <w:r w:rsidRPr="00907F0C">
        <w:rPr>
          <w:sz w:val="23"/>
          <w:szCs w:val="23"/>
        </w:rPr>
        <w:t xml:space="preserve">on line 9A, </w:t>
      </w:r>
      <w:r w:rsidR="0061037E" w:rsidRPr="00907F0C">
        <w:rPr>
          <w:sz w:val="23"/>
          <w:szCs w:val="23"/>
        </w:rPr>
        <w:t xml:space="preserve">Parent B </w:t>
      </w:r>
      <w:r w:rsidRPr="00907F0C">
        <w:rPr>
          <w:sz w:val="23"/>
          <w:szCs w:val="23"/>
        </w:rPr>
        <w:t>on line 9B</w:t>
      </w:r>
      <w:r w:rsidR="00ED5C73">
        <w:rPr>
          <w:sz w:val="23"/>
          <w:szCs w:val="23"/>
        </w:rPr>
        <w:t>,</w:t>
      </w:r>
      <w:r w:rsidRPr="00907F0C">
        <w:rPr>
          <w:sz w:val="23"/>
          <w:szCs w:val="23"/>
        </w:rPr>
        <w:t xml:space="preserve"> and the total of lines 9A and 9B on line 9C.</w:t>
      </w:r>
    </w:p>
    <w:p w14:paraId="4F2691EA" w14:textId="77777777" w:rsidR="0061037E" w:rsidRPr="00907F0C" w:rsidRDefault="0061037E" w:rsidP="0061037E">
      <w:pPr>
        <w:pStyle w:val="ListParagraph"/>
        <w:rPr>
          <w:sz w:val="23"/>
          <w:szCs w:val="23"/>
        </w:rPr>
      </w:pPr>
    </w:p>
    <w:p w14:paraId="079CD244" w14:textId="3C795052" w:rsidR="0040498A" w:rsidRPr="00907F0C" w:rsidRDefault="0040498A" w:rsidP="0061037E">
      <w:pPr>
        <w:pStyle w:val="BodyText"/>
        <w:numPr>
          <w:ilvl w:val="0"/>
          <w:numId w:val="24"/>
        </w:numPr>
        <w:tabs>
          <w:tab w:val="left" w:pos="450"/>
        </w:tabs>
        <w:rPr>
          <w:sz w:val="23"/>
          <w:szCs w:val="23"/>
        </w:rPr>
      </w:pPr>
      <w:r w:rsidRPr="00907F0C">
        <w:rPr>
          <w:sz w:val="23"/>
          <w:szCs w:val="23"/>
        </w:rPr>
        <w:t>Add lines 7C, 8C</w:t>
      </w:r>
      <w:r w:rsidR="00ED5C73">
        <w:rPr>
          <w:sz w:val="23"/>
          <w:szCs w:val="23"/>
        </w:rPr>
        <w:t>,</w:t>
      </w:r>
      <w:r w:rsidRPr="00907F0C">
        <w:rPr>
          <w:sz w:val="23"/>
          <w:szCs w:val="23"/>
        </w:rPr>
        <w:t xml:space="preserve"> and 9C and enter </w:t>
      </w:r>
      <w:r w:rsidR="00ED5FC3" w:rsidRPr="00907F0C">
        <w:rPr>
          <w:sz w:val="23"/>
          <w:szCs w:val="23"/>
        </w:rPr>
        <w:t>this amount</w:t>
      </w:r>
      <w:r w:rsidRPr="00907F0C">
        <w:rPr>
          <w:sz w:val="23"/>
          <w:szCs w:val="23"/>
        </w:rPr>
        <w:t xml:space="preserve"> on line 10C</w:t>
      </w:r>
      <w:r w:rsidR="0061037E" w:rsidRPr="00907F0C">
        <w:rPr>
          <w:sz w:val="23"/>
          <w:szCs w:val="23"/>
        </w:rPr>
        <w:t xml:space="preserve"> to determine the total child support obligation with proportionate share of the childcare and healthcare insurance cost</w:t>
      </w:r>
      <w:r w:rsidRPr="00907F0C">
        <w:rPr>
          <w:sz w:val="23"/>
          <w:szCs w:val="23"/>
        </w:rPr>
        <w:t xml:space="preserve">. </w:t>
      </w:r>
    </w:p>
    <w:p w14:paraId="301DE993" w14:textId="77777777" w:rsidR="0061037E" w:rsidRPr="00907F0C" w:rsidRDefault="0061037E" w:rsidP="0061037E">
      <w:pPr>
        <w:pStyle w:val="BodyText"/>
        <w:tabs>
          <w:tab w:val="left" w:pos="360"/>
          <w:tab w:val="left" w:pos="450"/>
        </w:tabs>
        <w:ind w:left="360"/>
        <w:rPr>
          <w:sz w:val="22"/>
          <w:szCs w:val="22"/>
        </w:rPr>
      </w:pPr>
    </w:p>
    <w:p w14:paraId="458B9DA2" w14:textId="1785CD9C" w:rsidR="0040498A" w:rsidRPr="00907F0C" w:rsidRDefault="005451F8" w:rsidP="0040498A">
      <w:pPr>
        <w:pStyle w:val="BodyText"/>
        <w:tabs>
          <w:tab w:val="left" w:pos="360"/>
          <w:tab w:val="left" w:pos="450"/>
        </w:tabs>
        <w:ind w:left="360" w:hanging="450"/>
        <w:rPr>
          <w:strike/>
          <w:sz w:val="23"/>
          <w:szCs w:val="23"/>
        </w:rPr>
      </w:pPr>
      <w:r w:rsidRPr="00907F0C">
        <w:rPr>
          <w:sz w:val="23"/>
          <w:szCs w:val="23"/>
        </w:rPr>
        <w:t xml:space="preserve"> 11.  </w:t>
      </w:r>
      <w:r w:rsidR="0040498A" w:rsidRPr="00907F0C">
        <w:rPr>
          <w:sz w:val="23"/>
          <w:szCs w:val="23"/>
        </w:rPr>
        <w:t xml:space="preserve">If the </w:t>
      </w:r>
      <w:r w:rsidR="0061037E" w:rsidRPr="00907F0C">
        <w:rPr>
          <w:sz w:val="23"/>
          <w:szCs w:val="23"/>
        </w:rPr>
        <w:t xml:space="preserve">total child </w:t>
      </w:r>
      <w:r w:rsidR="00907F0C">
        <w:rPr>
          <w:sz w:val="23"/>
          <w:szCs w:val="23"/>
        </w:rPr>
        <w:t>s</w:t>
      </w:r>
      <w:r w:rsidR="0040498A" w:rsidRPr="00907F0C">
        <w:rPr>
          <w:sz w:val="23"/>
          <w:szCs w:val="23"/>
        </w:rPr>
        <w:t xml:space="preserve">upport </w:t>
      </w:r>
      <w:r w:rsidR="0061037E" w:rsidRPr="00907F0C">
        <w:rPr>
          <w:sz w:val="23"/>
          <w:szCs w:val="23"/>
        </w:rPr>
        <w:t xml:space="preserve">obligation </w:t>
      </w:r>
      <w:r w:rsidR="0040498A" w:rsidRPr="00907F0C">
        <w:rPr>
          <w:sz w:val="23"/>
          <w:szCs w:val="23"/>
        </w:rPr>
        <w:t xml:space="preserve">on line 7C </w:t>
      </w:r>
      <w:r w:rsidR="0040498A" w:rsidRPr="00907F0C">
        <w:rPr>
          <w:b/>
          <w:bCs/>
          <w:sz w:val="23"/>
          <w:szCs w:val="23"/>
        </w:rPr>
        <w:t>was not determined using the SSR,</w:t>
      </w:r>
      <w:r w:rsidR="0040498A" w:rsidRPr="00907F0C">
        <w:rPr>
          <w:sz w:val="23"/>
          <w:szCs w:val="23"/>
        </w:rPr>
        <w:t xml:space="preserve"> multiply line 10C by 6A and 6B to determine the monthly child support obligation of each parent. Enter </w:t>
      </w:r>
      <w:r w:rsidR="0061037E" w:rsidRPr="00907F0C">
        <w:rPr>
          <w:sz w:val="23"/>
          <w:szCs w:val="23"/>
        </w:rPr>
        <w:t xml:space="preserve">Parent A’s </w:t>
      </w:r>
      <w:r w:rsidR="0040498A" w:rsidRPr="00907F0C">
        <w:rPr>
          <w:sz w:val="23"/>
          <w:szCs w:val="23"/>
        </w:rPr>
        <w:t xml:space="preserve">share on line 11A and </w:t>
      </w:r>
      <w:r w:rsidR="0061037E" w:rsidRPr="00907F0C">
        <w:rPr>
          <w:sz w:val="23"/>
          <w:szCs w:val="23"/>
        </w:rPr>
        <w:t xml:space="preserve">Parent B’s </w:t>
      </w:r>
      <w:r w:rsidR="0040498A" w:rsidRPr="00907F0C">
        <w:rPr>
          <w:sz w:val="23"/>
          <w:szCs w:val="23"/>
        </w:rPr>
        <w:t xml:space="preserve">share on line 11B. </w:t>
      </w:r>
    </w:p>
    <w:p w14:paraId="182B2CFD" w14:textId="77777777" w:rsidR="0040498A" w:rsidRPr="00907F0C" w:rsidRDefault="0040498A" w:rsidP="0040498A">
      <w:pPr>
        <w:pStyle w:val="BodyText"/>
        <w:tabs>
          <w:tab w:val="left" w:pos="360"/>
          <w:tab w:val="left" w:pos="450"/>
        </w:tabs>
        <w:ind w:left="360" w:hanging="450"/>
        <w:rPr>
          <w:strike/>
          <w:sz w:val="23"/>
          <w:szCs w:val="23"/>
        </w:rPr>
      </w:pPr>
    </w:p>
    <w:p w14:paraId="4B69B748" w14:textId="032D862F" w:rsidR="0040498A" w:rsidRPr="00907F0C" w:rsidRDefault="0040498A" w:rsidP="0040498A">
      <w:pPr>
        <w:pStyle w:val="BodyText"/>
        <w:tabs>
          <w:tab w:val="left" w:pos="360"/>
          <w:tab w:val="left" w:pos="450"/>
        </w:tabs>
        <w:ind w:left="360" w:hanging="450"/>
        <w:rPr>
          <w:sz w:val="22"/>
          <w:szCs w:val="22"/>
        </w:rPr>
      </w:pPr>
      <w:r w:rsidRPr="00907F0C">
        <w:rPr>
          <w:sz w:val="23"/>
          <w:szCs w:val="23"/>
        </w:rPr>
        <w:tab/>
      </w:r>
      <w:r w:rsidRPr="00907F0C">
        <w:rPr>
          <w:sz w:val="22"/>
          <w:szCs w:val="22"/>
        </w:rPr>
        <w:t xml:space="preserve">If the </w:t>
      </w:r>
      <w:r w:rsidR="0061037E" w:rsidRPr="00907F0C">
        <w:rPr>
          <w:sz w:val="22"/>
          <w:szCs w:val="22"/>
        </w:rPr>
        <w:t xml:space="preserve">total child </w:t>
      </w:r>
      <w:r w:rsidRPr="00907F0C">
        <w:rPr>
          <w:sz w:val="22"/>
          <w:szCs w:val="22"/>
        </w:rPr>
        <w:t>support</w:t>
      </w:r>
      <w:r w:rsidR="0061037E" w:rsidRPr="00907F0C">
        <w:rPr>
          <w:sz w:val="22"/>
          <w:szCs w:val="22"/>
        </w:rPr>
        <w:t xml:space="preserve"> obligation</w:t>
      </w:r>
      <w:r w:rsidRPr="00907F0C">
        <w:rPr>
          <w:sz w:val="22"/>
          <w:szCs w:val="22"/>
        </w:rPr>
        <w:t xml:space="preserve"> on line 7C</w:t>
      </w:r>
      <w:r w:rsidRPr="00907F0C">
        <w:rPr>
          <w:b/>
          <w:bCs/>
          <w:sz w:val="22"/>
          <w:szCs w:val="22"/>
        </w:rPr>
        <w:t xml:space="preserve"> was determined using the SSR</w:t>
      </w:r>
      <w:r w:rsidRPr="00907F0C">
        <w:rPr>
          <w:sz w:val="22"/>
          <w:szCs w:val="22"/>
        </w:rPr>
        <w:t xml:space="preserve">, use two methods to determine the monthly child support obligation: </w:t>
      </w:r>
    </w:p>
    <w:p w14:paraId="31A92909" w14:textId="77777777" w:rsidR="0040498A" w:rsidRPr="00907F0C" w:rsidRDefault="0040498A" w:rsidP="0040498A">
      <w:pPr>
        <w:tabs>
          <w:tab w:val="left" w:pos="360"/>
          <w:tab w:val="left" w:pos="450"/>
          <w:tab w:val="left" w:pos="5400"/>
        </w:tabs>
        <w:ind w:left="360" w:hanging="450"/>
        <w:rPr>
          <w:sz w:val="22"/>
          <w:szCs w:val="22"/>
        </w:rPr>
      </w:pPr>
    </w:p>
    <w:p w14:paraId="41981CFB" w14:textId="4D3339FF" w:rsidR="0040498A" w:rsidRPr="00907F0C" w:rsidRDefault="0040498A" w:rsidP="0040498A">
      <w:pPr>
        <w:numPr>
          <w:ilvl w:val="0"/>
          <w:numId w:val="26"/>
        </w:numPr>
        <w:tabs>
          <w:tab w:val="left" w:pos="360"/>
          <w:tab w:val="left" w:pos="450"/>
          <w:tab w:val="left" w:pos="720"/>
        </w:tabs>
        <w:rPr>
          <w:sz w:val="22"/>
          <w:szCs w:val="22"/>
        </w:rPr>
      </w:pPr>
      <w:r w:rsidRPr="00907F0C">
        <w:rPr>
          <w:sz w:val="22"/>
          <w:szCs w:val="22"/>
        </w:rPr>
        <w:t xml:space="preserve">For </w:t>
      </w:r>
      <w:r w:rsidR="0061037E" w:rsidRPr="00907F0C">
        <w:rPr>
          <w:sz w:val="22"/>
          <w:szCs w:val="22"/>
        </w:rPr>
        <w:t>Parent A</w:t>
      </w:r>
      <w:r w:rsidRPr="00907F0C">
        <w:rPr>
          <w:sz w:val="22"/>
          <w:szCs w:val="22"/>
        </w:rPr>
        <w:t xml:space="preserve">, find the </w:t>
      </w:r>
      <w:r w:rsidR="0061037E" w:rsidRPr="00907F0C">
        <w:rPr>
          <w:sz w:val="22"/>
          <w:szCs w:val="22"/>
        </w:rPr>
        <w:t xml:space="preserve">total </w:t>
      </w:r>
      <w:r w:rsidR="00ED5FC3" w:rsidRPr="00907F0C">
        <w:rPr>
          <w:sz w:val="22"/>
          <w:szCs w:val="22"/>
        </w:rPr>
        <w:t>child</w:t>
      </w:r>
      <w:r w:rsidRPr="00907F0C">
        <w:rPr>
          <w:sz w:val="22"/>
          <w:szCs w:val="22"/>
        </w:rPr>
        <w:t xml:space="preserve"> support obligation located in the Guidelines Table using the combined monthly adjusted parental gross income on line 5C for the number of children for whom support is being determined. </w:t>
      </w:r>
      <w:r w:rsidR="0061037E" w:rsidRPr="00907F0C">
        <w:rPr>
          <w:sz w:val="22"/>
          <w:szCs w:val="22"/>
        </w:rPr>
        <w:t xml:space="preserve">Enter this amount on line 7 under 7(II). </w:t>
      </w:r>
      <w:r w:rsidRPr="00907F0C">
        <w:rPr>
          <w:sz w:val="22"/>
          <w:szCs w:val="22"/>
        </w:rPr>
        <w:t>Add that amount to the total of lines 8C and 9C then multipl</w:t>
      </w:r>
      <w:r w:rsidR="00127A36" w:rsidRPr="00907F0C">
        <w:rPr>
          <w:sz w:val="22"/>
          <w:szCs w:val="22"/>
        </w:rPr>
        <w:t>y</w:t>
      </w:r>
      <w:r w:rsidRPr="00907F0C">
        <w:rPr>
          <w:sz w:val="22"/>
          <w:szCs w:val="22"/>
        </w:rPr>
        <w:t xml:space="preserve"> by 6A to determine the monthly child support obligation</w:t>
      </w:r>
      <w:r w:rsidR="00C5718E">
        <w:rPr>
          <w:sz w:val="22"/>
          <w:szCs w:val="22"/>
        </w:rPr>
        <w:t xml:space="preserve"> of Parent A.</w:t>
      </w:r>
      <w:r w:rsidRPr="00907F0C">
        <w:rPr>
          <w:sz w:val="22"/>
          <w:szCs w:val="22"/>
        </w:rPr>
        <w:t xml:space="preserve"> Enter this amount on line 11A.</w:t>
      </w:r>
    </w:p>
    <w:p w14:paraId="039C9371" w14:textId="77777777" w:rsidR="0040498A" w:rsidRPr="00907F0C" w:rsidRDefault="0040498A" w:rsidP="0040498A">
      <w:pPr>
        <w:tabs>
          <w:tab w:val="left" w:pos="360"/>
          <w:tab w:val="left" w:pos="450"/>
          <w:tab w:val="left" w:pos="5400"/>
        </w:tabs>
        <w:ind w:left="720"/>
        <w:rPr>
          <w:sz w:val="22"/>
          <w:szCs w:val="22"/>
        </w:rPr>
      </w:pPr>
      <w:r w:rsidRPr="00907F0C">
        <w:rPr>
          <w:sz w:val="22"/>
          <w:szCs w:val="22"/>
        </w:rPr>
        <w:t xml:space="preserve"> </w:t>
      </w:r>
    </w:p>
    <w:p w14:paraId="28D109C1" w14:textId="26C82AF5" w:rsidR="0040498A" w:rsidRPr="00907F0C" w:rsidRDefault="0040498A" w:rsidP="0040498A">
      <w:pPr>
        <w:numPr>
          <w:ilvl w:val="0"/>
          <w:numId w:val="26"/>
        </w:numPr>
        <w:tabs>
          <w:tab w:val="left" w:pos="360"/>
          <w:tab w:val="left" w:pos="450"/>
          <w:tab w:val="left" w:pos="720"/>
        </w:tabs>
        <w:rPr>
          <w:sz w:val="22"/>
          <w:szCs w:val="22"/>
        </w:rPr>
      </w:pPr>
      <w:r w:rsidRPr="00907F0C">
        <w:rPr>
          <w:sz w:val="22"/>
          <w:szCs w:val="22"/>
        </w:rPr>
        <w:t xml:space="preserve">For </w:t>
      </w:r>
      <w:r w:rsidR="00127A36" w:rsidRPr="00907F0C">
        <w:rPr>
          <w:sz w:val="22"/>
          <w:szCs w:val="22"/>
        </w:rPr>
        <w:t>Parent B</w:t>
      </w:r>
      <w:r w:rsidRPr="00907F0C">
        <w:rPr>
          <w:sz w:val="22"/>
          <w:szCs w:val="22"/>
        </w:rPr>
        <w:t xml:space="preserve">, </w:t>
      </w:r>
      <w:r w:rsidR="00127A36" w:rsidRPr="00907F0C">
        <w:rPr>
          <w:sz w:val="22"/>
          <w:szCs w:val="22"/>
        </w:rPr>
        <w:t xml:space="preserve">add </w:t>
      </w:r>
      <w:r w:rsidRPr="00907F0C">
        <w:rPr>
          <w:sz w:val="22"/>
          <w:szCs w:val="22"/>
        </w:rPr>
        <w:t xml:space="preserve">lines 8C and 9C </w:t>
      </w:r>
      <w:r w:rsidR="00127A36" w:rsidRPr="00907F0C">
        <w:rPr>
          <w:sz w:val="22"/>
          <w:szCs w:val="22"/>
        </w:rPr>
        <w:t xml:space="preserve">and multiply the total </w:t>
      </w:r>
      <w:r w:rsidRPr="00907F0C">
        <w:rPr>
          <w:sz w:val="22"/>
          <w:szCs w:val="22"/>
        </w:rPr>
        <w:t>by 6B</w:t>
      </w:r>
      <w:r w:rsidR="000F4491">
        <w:rPr>
          <w:sz w:val="22"/>
          <w:szCs w:val="22"/>
        </w:rPr>
        <w:t>,</w:t>
      </w:r>
      <w:r w:rsidRPr="00907F0C">
        <w:rPr>
          <w:sz w:val="22"/>
          <w:szCs w:val="22"/>
        </w:rPr>
        <w:t xml:space="preserve"> and add the sum, </w:t>
      </w:r>
      <w:r w:rsidR="00ED5FC3" w:rsidRPr="00907F0C">
        <w:rPr>
          <w:sz w:val="22"/>
          <w:szCs w:val="22"/>
        </w:rPr>
        <w:t>to</w:t>
      </w:r>
      <w:r w:rsidRPr="00907F0C">
        <w:rPr>
          <w:sz w:val="22"/>
          <w:szCs w:val="22"/>
        </w:rPr>
        <w:t xml:space="preserve"> the SSR, </w:t>
      </w:r>
      <w:r w:rsidR="009506F6">
        <w:rPr>
          <w:sz w:val="22"/>
          <w:szCs w:val="22"/>
        </w:rPr>
        <w:t>o</w:t>
      </w:r>
      <w:r w:rsidRPr="00907F0C">
        <w:rPr>
          <w:sz w:val="22"/>
          <w:szCs w:val="22"/>
        </w:rPr>
        <w:t>n line 7C</w:t>
      </w:r>
      <w:r w:rsidR="00127A36" w:rsidRPr="00907F0C">
        <w:rPr>
          <w:sz w:val="22"/>
          <w:szCs w:val="22"/>
        </w:rPr>
        <w:t xml:space="preserve"> or listed under 7(I),</w:t>
      </w:r>
      <w:r w:rsidRPr="00907F0C">
        <w:rPr>
          <w:sz w:val="22"/>
          <w:szCs w:val="22"/>
        </w:rPr>
        <w:t xml:space="preserve"> to calculate the monthly child support obligation of </w:t>
      </w:r>
      <w:r w:rsidR="00127A36" w:rsidRPr="00907F0C">
        <w:rPr>
          <w:sz w:val="22"/>
          <w:szCs w:val="22"/>
        </w:rPr>
        <w:t>Parent B</w:t>
      </w:r>
      <w:r w:rsidRPr="00907F0C">
        <w:rPr>
          <w:sz w:val="22"/>
          <w:szCs w:val="22"/>
        </w:rPr>
        <w:t xml:space="preserve">. Enter this amount on line 11B. </w:t>
      </w:r>
    </w:p>
    <w:p w14:paraId="766FF153" w14:textId="77777777" w:rsidR="0040498A" w:rsidRPr="00907F0C" w:rsidRDefault="0040498A" w:rsidP="0040498A">
      <w:pPr>
        <w:pStyle w:val="BodyText"/>
        <w:tabs>
          <w:tab w:val="left" w:pos="360"/>
          <w:tab w:val="left" w:pos="450"/>
        </w:tabs>
        <w:ind w:left="360" w:hanging="450"/>
        <w:rPr>
          <w:sz w:val="23"/>
          <w:szCs w:val="23"/>
        </w:rPr>
      </w:pPr>
    </w:p>
    <w:p w14:paraId="4A12A3F7" w14:textId="73334CD9" w:rsidR="00127A36" w:rsidRPr="00907F0C" w:rsidRDefault="00127A36" w:rsidP="0040498A">
      <w:pPr>
        <w:pStyle w:val="BodyText"/>
        <w:numPr>
          <w:ilvl w:val="0"/>
          <w:numId w:val="27"/>
        </w:numPr>
        <w:tabs>
          <w:tab w:val="left" w:pos="360"/>
        </w:tabs>
        <w:ind w:hanging="432"/>
        <w:rPr>
          <w:sz w:val="23"/>
          <w:szCs w:val="23"/>
        </w:rPr>
      </w:pPr>
      <w:r w:rsidRPr="00907F0C">
        <w:rPr>
          <w:sz w:val="23"/>
          <w:szCs w:val="23"/>
        </w:rPr>
        <w:t xml:space="preserve">Determine </w:t>
      </w:r>
      <w:r w:rsidR="0040498A" w:rsidRPr="00907F0C">
        <w:rPr>
          <w:sz w:val="23"/>
          <w:szCs w:val="23"/>
        </w:rPr>
        <w:t xml:space="preserve">the amount </w:t>
      </w:r>
      <w:r w:rsidRPr="00907F0C">
        <w:rPr>
          <w:sz w:val="23"/>
          <w:szCs w:val="23"/>
        </w:rPr>
        <w:t xml:space="preserve">that each parent </w:t>
      </w:r>
      <w:r w:rsidR="0040498A" w:rsidRPr="00907F0C">
        <w:rPr>
          <w:sz w:val="23"/>
          <w:szCs w:val="23"/>
        </w:rPr>
        <w:t xml:space="preserve">paid </w:t>
      </w:r>
      <w:r w:rsidRPr="00907F0C">
        <w:rPr>
          <w:sz w:val="23"/>
          <w:szCs w:val="23"/>
        </w:rPr>
        <w:t xml:space="preserve">directly </w:t>
      </w:r>
      <w:r w:rsidR="0040498A" w:rsidRPr="00907F0C">
        <w:rPr>
          <w:sz w:val="23"/>
          <w:szCs w:val="23"/>
        </w:rPr>
        <w:t xml:space="preserve">to the provider </w:t>
      </w:r>
      <w:r w:rsidRPr="00907F0C">
        <w:rPr>
          <w:sz w:val="23"/>
          <w:szCs w:val="23"/>
        </w:rPr>
        <w:t>under</w:t>
      </w:r>
      <w:r w:rsidR="0040498A" w:rsidRPr="00907F0C">
        <w:rPr>
          <w:sz w:val="23"/>
          <w:szCs w:val="23"/>
        </w:rPr>
        <w:t xml:space="preserve"> lines 8 and 9. </w:t>
      </w:r>
      <w:r w:rsidRPr="00907F0C">
        <w:rPr>
          <w:sz w:val="22"/>
          <w:szCs w:val="22"/>
        </w:rPr>
        <w:t>Subtract that amount from 11A for Parent A and 11B for Parent B. This new amount represents each parent’s share of their monthly child support obligation including childcare and health insurance cost after considering any direct payments to the service provider.</w:t>
      </w:r>
    </w:p>
    <w:p w14:paraId="696BE934" w14:textId="77777777" w:rsidR="00127A36" w:rsidRPr="00907F0C" w:rsidRDefault="00127A36" w:rsidP="00127A36">
      <w:pPr>
        <w:pStyle w:val="BodyText"/>
        <w:ind w:left="360"/>
        <w:rPr>
          <w:sz w:val="23"/>
          <w:szCs w:val="23"/>
        </w:rPr>
      </w:pPr>
    </w:p>
    <w:p w14:paraId="4C1CA598" w14:textId="77777777" w:rsidR="00127A36" w:rsidRPr="00907F0C" w:rsidRDefault="00127A36" w:rsidP="00127A36">
      <w:pPr>
        <w:pStyle w:val="BodyText"/>
        <w:tabs>
          <w:tab w:val="left" w:pos="360"/>
        </w:tabs>
        <w:rPr>
          <w:b/>
          <w:bCs/>
          <w:sz w:val="22"/>
          <w:szCs w:val="22"/>
        </w:rPr>
      </w:pPr>
      <w:r w:rsidRPr="00907F0C">
        <w:rPr>
          <w:b/>
          <w:bCs/>
          <w:sz w:val="22"/>
          <w:szCs w:val="22"/>
        </w:rPr>
        <w:tab/>
        <w:t xml:space="preserve">If Shared Parenting Adjustment applies, continue to line 13 </w:t>
      </w:r>
      <w:proofErr w:type="gramStart"/>
      <w:r w:rsidRPr="00907F0C">
        <w:rPr>
          <w:b/>
          <w:bCs/>
          <w:sz w:val="22"/>
          <w:szCs w:val="22"/>
        </w:rPr>
        <w:t>instruction</w:t>
      </w:r>
      <w:proofErr w:type="gramEnd"/>
      <w:r w:rsidRPr="00907F0C">
        <w:rPr>
          <w:b/>
          <w:bCs/>
          <w:sz w:val="22"/>
          <w:szCs w:val="22"/>
        </w:rPr>
        <w:t xml:space="preserve">. If Shared Parenting Adjustment does </w:t>
      </w:r>
    </w:p>
    <w:p w14:paraId="29DDD3D9" w14:textId="646017EC" w:rsidR="0040498A" w:rsidRPr="00907F0C" w:rsidRDefault="00127A36" w:rsidP="0040498A">
      <w:pPr>
        <w:pStyle w:val="BodyText"/>
        <w:tabs>
          <w:tab w:val="left" w:pos="360"/>
        </w:tabs>
        <w:rPr>
          <w:sz w:val="23"/>
          <w:szCs w:val="23"/>
        </w:rPr>
      </w:pPr>
      <w:r w:rsidRPr="00907F0C">
        <w:rPr>
          <w:b/>
          <w:bCs/>
          <w:sz w:val="22"/>
          <w:szCs w:val="22"/>
        </w:rPr>
        <w:tab/>
        <w:t>not apply, skip to line 16</w:t>
      </w:r>
      <w:r w:rsidR="00F46E77" w:rsidRPr="00907F0C">
        <w:rPr>
          <w:b/>
          <w:bCs/>
          <w:sz w:val="22"/>
          <w:szCs w:val="22"/>
        </w:rPr>
        <w:t>,</w:t>
      </w:r>
      <w:r w:rsidRPr="00907F0C">
        <w:rPr>
          <w:b/>
          <w:bCs/>
          <w:sz w:val="22"/>
          <w:szCs w:val="22"/>
        </w:rPr>
        <w:t xml:space="preserve"> instruction 16</w:t>
      </w:r>
      <w:r w:rsidR="0066297A">
        <w:rPr>
          <w:b/>
          <w:bCs/>
          <w:sz w:val="22"/>
          <w:szCs w:val="22"/>
        </w:rPr>
        <w:t>,</w:t>
      </w:r>
      <w:r w:rsidRPr="00907F0C">
        <w:rPr>
          <w:b/>
          <w:bCs/>
          <w:sz w:val="22"/>
          <w:szCs w:val="22"/>
        </w:rPr>
        <w:t xml:space="preserve"> and line 16(b).</w:t>
      </w:r>
      <w:r w:rsidRPr="00907F0C">
        <w:rPr>
          <w:sz w:val="22"/>
          <w:szCs w:val="22"/>
        </w:rPr>
        <w:t xml:space="preserve"> </w:t>
      </w:r>
      <w:r w:rsidRPr="00907F0C">
        <w:rPr>
          <w:sz w:val="22"/>
          <w:szCs w:val="22"/>
        </w:rPr>
        <w:br/>
      </w:r>
    </w:p>
    <w:p w14:paraId="5EC359EF" w14:textId="173AF980" w:rsidR="00057EEB" w:rsidRPr="00907F0C" w:rsidRDefault="00127A36" w:rsidP="0040498A">
      <w:pPr>
        <w:pStyle w:val="BodyText"/>
        <w:numPr>
          <w:ilvl w:val="0"/>
          <w:numId w:val="27"/>
        </w:numPr>
        <w:ind w:hanging="450"/>
        <w:rPr>
          <w:strike/>
          <w:sz w:val="23"/>
          <w:szCs w:val="23"/>
        </w:rPr>
        <w:sectPr w:rsidR="00057EEB" w:rsidRPr="00907F0C" w:rsidSect="00474377">
          <w:footerReference w:type="default" r:id="rId23"/>
          <w:footerReference w:type="first" r:id="rId24"/>
          <w:pgSz w:w="12240" w:h="15840" w:code="1"/>
          <w:pgMar w:top="720" w:right="720" w:bottom="720" w:left="720" w:header="720" w:footer="288" w:gutter="0"/>
          <w:pgNumType w:start="4"/>
          <w:cols w:space="720"/>
          <w:titlePg/>
          <w:docGrid w:linePitch="272"/>
        </w:sectPr>
      </w:pPr>
      <w:r w:rsidRPr="00907F0C">
        <w:rPr>
          <w:sz w:val="22"/>
          <w:szCs w:val="22"/>
        </w:rPr>
        <w:t xml:space="preserve">Determine the number of days Parent B has the child(ren) on an annual basis based upon parenting time that is either court-ordered or </w:t>
      </w:r>
      <w:r w:rsidR="007F6BEA">
        <w:rPr>
          <w:sz w:val="22"/>
          <w:szCs w:val="22"/>
        </w:rPr>
        <w:t xml:space="preserve">parenting time that is </w:t>
      </w:r>
      <w:r w:rsidRPr="00907F0C">
        <w:rPr>
          <w:sz w:val="22"/>
          <w:szCs w:val="22"/>
        </w:rPr>
        <w:t>exercised</w:t>
      </w:r>
      <w:r w:rsidR="007F6BEA">
        <w:rPr>
          <w:sz w:val="22"/>
          <w:szCs w:val="22"/>
        </w:rPr>
        <w:t xml:space="preserve"> by consent of the parties</w:t>
      </w:r>
      <w:r w:rsidRPr="00907F0C">
        <w:rPr>
          <w:sz w:val="22"/>
          <w:szCs w:val="22"/>
        </w:rPr>
        <w:t>. Enter the number under line 13B. [KRS 403.212</w:t>
      </w:r>
      <w:r w:rsidR="007F6BEA">
        <w:rPr>
          <w:sz w:val="22"/>
          <w:szCs w:val="22"/>
        </w:rPr>
        <w:t>2</w:t>
      </w:r>
      <w:r w:rsidRPr="00907F0C">
        <w:rPr>
          <w:sz w:val="22"/>
          <w:szCs w:val="22"/>
        </w:rPr>
        <w:t xml:space="preserve">(2)(a)(b)]. </w:t>
      </w:r>
    </w:p>
    <w:p w14:paraId="096F2D13" w14:textId="0920F844" w:rsidR="007E32FE" w:rsidRDefault="007E32FE" w:rsidP="007E32FE">
      <w:pPr>
        <w:pStyle w:val="BodyText"/>
        <w:rPr>
          <w:strike/>
          <w:sz w:val="23"/>
          <w:szCs w:val="23"/>
        </w:rPr>
      </w:pPr>
    </w:p>
    <w:p w14:paraId="0B536329" w14:textId="272F1F43" w:rsidR="007E32FE" w:rsidRPr="00907F0C" w:rsidRDefault="007E32FE" w:rsidP="007E32FE">
      <w:pPr>
        <w:pStyle w:val="BodyText"/>
        <w:numPr>
          <w:ilvl w:val="0"/>
          <w:numId w:val="27"/>
        </w:numPr>
        <w:rPr>
          <w:sz w:val="22"/>
          <w:szCs w:val="22"/>
        </w:rPr>
      </w:pPr>
      <w:r w:rsidRPr="00907F0C">
        <w:rPr>
          <w:sz w:val="22"/>
          <w:szCs w:val="22"/>
        </w:rPr>
        <w:t>Using the days listed under line 13B, enter the adjustment percentage on line 14B using the below chart.</w:t>
      </w:r>
    </w:p>
    <w:p w14:paraId="031F8F6D" w14:textId="3B4D0B9B" w:rsidR="007E32FE" w:rsidRDefault="007E32FE" w:rsidP="007E32FE">
      <w:pPr>
        <w:rPr>
          <w:sz w:val="22"/>
          <w:szCs w:val="22"/>
          <w:u w:val="single"/>
        </w:rPr>
      </w:pPr>
    </w:p>
    <w:p w14:paraId="15C2FD45" w14:textId="592D0FD5" w:rsidR="007E32FE" w:rsidRPr="00907F0C" w:rsidRDefault="007E32FE" w:rsidP="007E32FE">
      <w:pPr>
        <w:rPr>
          <w:b/>
          <w:bCs/>
          <w:sz w:val="22"/>
          <w:szCs w:val="22"/>
        </w:rPr>
      </w:pPr>
      <w:r>
        <w:rPr>
          <w:b/>
          <w:bCs/>
          <w:sz w:val="22"/>
          <w:szCs w:val="22"/>
        </w:rPr>
        <w:t xml:space="preserve">    </w:t>
      </w:r>
      <w:r w:rsidRPr="00907F0C">
        <w:rPr>
          <w:b/>
          <w:bCs/>
          <w:sz w:val="22"/>
          <w:szCs w:val="22"/>
        </w:rPr>
        <w:t>Parenting Time Days                                                           Adjustment Percentage</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9"/>
        <w:gridCol w:w="5393"/>
      </w:tblGrid>
      <w:tr w:rsidR="007E32FE" w:rsidRPr="007E32FE" w14:paraId="7C44C5FE" w14:textId="77777777" w:rsidTr="007F6BEA">
        <w:tc>
          <w:tcPr>
            <w:tcW w:w="5199" w:type="dxa"/>
            <w:shd w:val="clear" w:color="auto" w:fill="auto"/>
          </w:tcPr>
          <w:p w14:paraId="53BDA322" w14:textId="77777777" w:rsidR="007E32FE" w:rsidRPr="00E66D37" w:rsidRDefault="007E32FE" w:rsidP="00F9616A">
            <w:pPr>
              <w:rPr>
                <w:sz w:val="22"/>
                <w:szCs w:val="22"/>
              </w:rPr>
            </w:pPr>
            <w:r w:rsidRPr="00E66D37">
              <w:rPr>
                <w:sz w:val="22"/>
                <w:szCs w:val="22"/>
              </w:rPr>
              <w:t>88 – 115</w:t>
            </w:r>
          </w:p>
        </w:tc>
        <w:tc>
          <w:tcPr>
            <w:tcW w:w="5393" w:type="dxa"/>
            <w:shd w:val="clear" w:color="auto" w:fill="auto"/>
          </w:tcPr>
          <w:p w14:paraId="2D2840A5" w14:textId="77777777" w:rsidR="007E32FE" w:rsidRPr="00E66D37" w:rsidRDefault="007E32FE" w:rsidP="00F9616A">
            <w:pPr>
              <w:rPr>
                <w:sz w:val="22"/>
                <w:szCs w:val="22"/>
              </w:rPr>
            </w:pPr>
            <w:r w:rsidRPr="00E66D37">
              <w:rPr>
                <w:sz w:val="22"/>
                <w:szCs w:val="22"/>
              </w:rPr>
              <w:t>15%</w:t>
            </w:r>
          </w:p>
        </w:tc>
      </w:tr>
      <w:tr w:rsidR="007E32FE" w:rsidRPr="007E32FE" w14:paraId="17FDB904" w14:textId="77777777" w:rsidTr="007F6BEA">
        <w:tc>
          <w:tcPr>
            <w:tcW w:w="5199" w:type="dxa"/>
            <w:shd w:val="clear" w:color="auto" w:fill="auto"/>
          </w:tcPr>
          <w:p w14:paraId="756C891F" w14:textId="77777777" w:rsidR="007E32FE" w:rsidRPr="00E66D37" w:rsidRDefault="007E32FE" w:rsidP="00F9616A">
            <w:pPr>
              <w:rPr>
                <w:sz w:val="22"/>
                <w:szCs w:val="22"/>
              </w:rPr>
            </w:pPr>
            <w:r w:rsidRPr="00E66D37">
              <w:rPr>
                <w:sz w:val="22"/>
                <w:szCs w:val="22"/>
              </w:rPr>
              <w:t>116 – 129</w:t>
            </w:r>
          </w:p>
        </w:tc>
        <w:tc>
          <w:tcPr>
            <w:tcW w:w="5393" w:type="dxa"/>
            <w:shd w:val="clear" w:color="auto" w:fill="auto"/>
          </w:tcPr>
          <w:p w14:paraId="5FD5612C" w14:textId="77777777" w:rsidR="007E32FE" w:rsidRPr="00E66D37" w:rsidRDefault="007E32FE" w:rsidP="00F9616A">
            <w:pPr>
              <w:rPr>
                <w:sz w:val="22"/>
                <w:szCs w:val="22"/>
              </w:rPr>
            </w:pPr>
            <w:r w:rsidRPr="00E66D37">
              <w:rPr>
                <w:sz w:val="22"/>
                <w:szCs w:val="22"/>
              </w:rPr>
              <w:t>20.5%</w:t>
            </w:r>
          </w:p>
        </w:tc>
      </w:tr>
      <w:tr w:rsidR="007E32FE" w:rsidRPr="007E32FE" w14:paraId="3B2A195F" w14:textId="77777777" w:rsidTr="007F6BEA">
        <w:tc>
          <w:tcPr>
            <w:tcW w:w="5199" w:type="dxa"/>
            <w:shd w:val="clear" w:color="auto" w:fill="auto"/>
          </w:tcPr>
          <w:p w14:paraId="7BAF94BC" w14:textId="77777777" w:rsidR="007E32FE" w:rsidRPr="00E66D37" w:rsidRDefault="007E32FE" w:rsidP="00F9616A">
            <w:pPr>
              <w:rPr>
                <w:sz w:val="22"/>
                <w:szCs w:val="22"/>
              </w:rPr>
            </w:pPr>
            <w:r w:rsidRPr="00E66D37">
              <w:rPr>
                <w:sz w:val="22"/>
                <w:szCs w:val="22"/>
              </w:rPr>
              <w:t>130 – 142</w:t>
            </w:r>
          </w:p>
        </w:tc>
        <w:tc>
          <w:tcPr>
            <w:tcW w:w="5393" w:type="dxa"/>
            <w:shd w:val="clear" w:color="auto" w:fill="auto"/>
          </w:tcPr>
          <w:p w14:paraId="19E9D8AD" w14:textId="77777777" w:rsidR="007E32FE" w:rsidRPr="00E66D37" w:rsidRDefault="007E32FE" w:rsidP="00F9616A">
            <w:pPr>
              <w:rPr>
                <w:sz w:val="22"/>
                <w:szCs w:val="22"/>
              </w:rPr>
            </w:pPr>
            <w:r w:rsidRPr="00E66D37">
              <w:rPr>
                <w:sz w:val="22"/>
                <w:szCs w:val="22"/>
              </w:rPr>
              <w:t>25%</w:t>
            </w:r>
          </w:p>
        </w:tc>
      </w:tr>
      <w:tr w:rsidR="007E32FE" w:rsidRPr="007E32FE" w14:paraId="7F95F00E" w14:textId="77777777" w:rsidTr="007F6BEA">
        <w:tc>
          <w:tcPr>
            <w:tcW w:w="5199" w:type="dxa"/>
            <w:shd w:val="clear" w:color="auto" w:fill="auto"/>
          </w:tcPr>
          <w:p w14:paraId="591C3803" w14:textId="77777777" w:rsidR="007E32FE" w:rsidRPr="00E66D37" w:rsidRDefault="007E32FE" w:rsidP="00F9616A">
            <w:pPr>
              <w:rPr>
                <w:sz w:val="22"/>
                <w:szCs w:val="22"/>
              </w:rPr>
            </w:pPr>
            <w:r w:rsidRPr="00E66D37">
              <w:rPr>
                <w:sz w:val="22"/>
                <w:szCs w:val="22"/>
              </w:rPr>
              <w:t>143 – 152</w:t>
            </w:r>
          </w:p>
        </w:tc>
        <w:tc>
          <w:tcPr>
            <w:tcW w:w="5393" w:type="dxa"/>
            <w:shd w:val="clear" w:color="auto" w:fill="auto"/>
          </w:tcPr>
          <w:p w14:paraId="2A9DB783" w14:textId="77777777" w:rsidR="007E32FE" w:rsidRPr="00E66D37" w:rsidRDefault="007E32FE" w:rsidP="00F9616A">
            <w:pPr>
              <w:rPr>
                <w:sz w:val="22"/>
                <w:szCs w:val="22"/>
              </w:rPr>
            </w:pPr>
            <w:r w:rsidRPr="00E66D37">
              <w:rPr>
                <w:sz w:val="22"/>
                <w:szCs w:val="22"/>
              </w:rPr>
              <w:t>30.5%</w:t>
            </w:r>
          </w:p>
        </w:tc>
      </w:tr>
      <w:tr w:rsidR="007E32FE" w:rsidRPr="007E32FE" w14:paraId="28F73A63" w14:textId="77777777" w:rsidTr="007F6BEA">
        <w:tc>
          <w:tcPr>
            <w:tcW w:w="5199" w:type="dxa"/>
            <w:shd w:val="clear" w:color="auto" w:fill="auto"/>
          </w:tcPr>
          <w:p w14:paraId="362756A0" w14:textId="77777777" w:rsidR="007E32FE" w:rsidRPr="00E66D37" w:rsidRDefault="007E32FE" w:rsidP="00F9616A">
            <w:pPr>
              <w:rPr>
                <w:sz w:val="22"/>
                <w:szCs w:val="22"/>
              </w:rPr>
            </w:pPr>
            <w:r w:rsidRPr="00E66D37">
              <w:rPr>
                <w:sz w:val="22"/>
                <w:szCs w:val="22"/>
              </w:rPr>
              <w:t>153 – 162</w:t>
            </w:r>
          </w:p>
        </w:tc>
        <w:tc>
          <w:tcPr>
            <w:tcW w:w="5393" w:type="dxa"/>
            <w:shd w:val="clear" w:color="auto" w:fill="auto"/>
          </w:tcPr>
          <w:p w14:paraId="1E33169D" w14:textId="77777777" w:rsidR="007E32FE" w:rsidRPr="00E66D37" w:rsidRDefault="007E32FE" w:rsidP="00F9616A">
            <w:pPr>
              <w:rPr>
                <w:sz w:val="22"/>
                <w:szCs w:val="22"/>
              </w:rPr>
            </w:pPr>
            <w:r w:rsidRPr="00E66D37">
              <w:rPr>
                <w:sz w:val="22"/>
                <w:szCs w:val="22"/>
              </w:rPr>
              <w:t>36%</w:t>
            </w:r>
          </w:p>
        </w:tc>
      </w:tr>
      <w:tr w:rsidR="007E32FE" w:rsidRPr="007E32FE" w14:paraId="5194833A" w14:textId="77777777" w:rsidTr="007F6BEA">
        <w:tc>
          <w:tcPr>
            <w:tcW w:w="5199" w:type="dxa"/>
            <w:shd w:val="clear" w:color="auto" w:fill="auto"/>
          </w:tcPr>
          <w:p w14:paraId="2F87A808" w14:textId="77777777" w:rsidR="007E32FE" w:rsidRPr="00E66D37" w:rsidRDefault="007E32FE" w:rsidP="00F9616A">
            <w:pPr>
              <w:rPr>
                <w:sz w:val="22"/>
                <w:szCs w:val="22"/>
              </w:rPr>
            </w:pPr>
            <w:r w:rsidRPr="00E66D37">
              <w:rPr>
                <w:sz w:val="22"/>
                <w:szCs w:val="22"/>
              </w:rPr>
              <w:t>163 – 172</w:t>
            </w:r>
          </w:p>
        </w:tc>
        <w:tc>
          <w:tcPr>
            <w:tcW w:w="5393" w:type="dxa"/>
            <w:shd w:val="clear" w:color="auto" w:fill="auto"/>
          </w:tcPr>
          <w:p w14:paraId="0245FA00" w14:textId="77777777" w:rsidR="007E32FE" w:rsidRPr="00E66D37" w:rsidRDefault="007E32FE" w:rsidP="00F9616A">
            <w:pPr>
              <w:rPr>
                <w:sz w:val="22"/>
                <w:szCs w:val="22"/>
              </w:rPr>
            </w:pPr>
            <w:r w:rsidRPr="00E66D37">
              <w:rPr>
                <w:sz w:val="22"/>
                <w:szCs w:val="22"/>
              </w:rPr>
              <w:t>42%</w:t>
            </w:r>
          </w:p>
        </w:tc>
      </w:tr>
      <w:tr w:rsidR="007E32FE" w:rsidRPr="007E32FE" w14:paraId="526A3932" w14:textId="77777777" w:rsidTr="007F6BEA">
        <w:tc>
          <w:tcPr>
            <w:tcW w:w="5199" w:type="dxa"/>
            <w:shd w:val="clear" w:color="auto" w:fill="auto"/>
          </w:tcPr>
          <w:p w14:paraId="497B2EE0" w14:textId="77777777" w:rsidR="007E32FE" w:rsidRPr="00E66D37" w:rsidRDefault="007E32FE" w:rsidP="00F9616A">
            <w:pPr>
              <w:rPr>
                <w:sz w:val="22"/>
                <w:szCs w:val="22"/>
              </w:rPr>
            </w:pPr>
            <w:r w:rsidRPr="00E66D37">
              <w:rPr>
                <w:sz w:val="22"/>
                <w:szCs w:val="22"/>
              </w:rPr>
              <w:t>173 – 181</w:t>
            </w:r>
          </w:p>
        </w:tc>
        <w:tc>
          <w:tcPr>
            <w:tcW w:w="5393" w:type="dxa"/>
            <w:shd w:val="clear" w:color="auto" w:fill="auto"/>
          </w:tcPr>
          <w:p w14:paraId="15C219F3" w14:textId="77777777" w:rsidR="007E32FE" w:rsidRPr="00E66D37" w:rsidRDefault="007E32FE" w:rsidP="00F9616A">
            <w:pPr>
              <w:rPr>
                <w:sz w:val="22"/>
                <w:szCs w:val="22"/>
              </w:rPr>
            </w:pPr>
            <w:r w:rsidRPr="00E66D37">
              <w:rPr>
                <w:sz w:val="22"/>
                <w:szCs w:val="22"/>
              </w:rPr>
              <w:t>48.5%</w:t>
            </w:r>
          </w:p>
        </w:tc>
      </w:tr>
      <w:tr w:rsidR="007E32FE" w:rsidRPr="007E32FE" w14:paraId="669CF2CE" w14:textId="77777777" w:rsidTr="007F6BEA">
        <w:tc>
          <w:tcPr>
            <w:tcW w:w="5199" w:type="dxa"/>
            <w:shd w:val="clear" w:color="auto" w:fill="auto"/>
          </w:tcPr>
          <w:p w14:paraId="50211CAA" w14:textId="77777777" w:rsidR="007E32FE" w:rsidRPr="00E66D37" w:rsidRDefault="007E32FE" w:rsidP="00F9616A">
            <w:pPr>
              <w:rPr>
                <w:sz w:val="22"/>
                <w:szCs w:val="22"/>
              </w:rPr>
            </w:pPr>
            <w:r w:rsidRPr="00E66D37">
              <w:rPr>
                <w:sz w:val="22"/>
                <w:szCs w:val="22"/>
              </w:rPr>
              <w:t>182 – 182.5</w:t>
            </w:r>
          </w:p>
        </w:tc>
        <w:tc>
          <w:tcPr>
            <w:tcW w:w="5393" w:type="dxa"/>
            <w:shd w:val="clear" w:color="auto" w:fill="auto"/>
          </w:tcPr>
          <w:p w14:paraId="21557602" w14:textId="77777777" w:rsidR="007E32FE" w:rsidRPr="00E66D37" w:rsidRDefault="007E32FE" w:rsidP="00F9616A">
            <w:pPr>
              <w:rPr>
                <w:sz w:val="22"/>
                <w:szCs w:val="22"/>
              </w:rPr>
            </w:pPr>
            <w:r w:rsidRPr="00E66D37">
              <w:rPr>
                <w:sz w:val="22"/>
                <w:szCs w:val="22"/>
              </w:rPr>
              <w:t>50%</w:t>
            </w:r>
          </w:p>
        </w:tc>
      </w:tr>
    </w:tbl>
    <w:p w14:paraId="55CF0C81" w14:textId="30C53A2B" w:rsidR="007E32FE" w:rsidRDefault="007E32FE" w:rsidP="007E32FE">
      <w:pPr>
        <w:pStyle w:val="BodyText"/>
        <w:rPr>
          <w:sz w:val="22"/>
          <w:szCs w:val="22"/>
          <w:u w:val="single"/>
        </w:rPr>
      </w:pPr>
    </w:p>
    <w:p w14:paraId="641D67F6" w14:textId="77777777" w:rsidR="007E32FE" w:rsidRPr="00907F0C" w:rsidRDefault="007E32FE" w:rsidP="007E32FE">
      <w:pPr>
        <w:pStyle w:val="BodyText"/>
        <w:numPr>
          <w:ilvl w:val="0"/>
          <w:numId w:val="27"/>
        </w:numPr>
        <w:tabs>
          <w:tab w:val="left" w:pos="360"/>
        </w:tabs>
        <w:rPr>
          <w:sz w:val="22"/>
          <w:szCs w:val="22"/>
        </w:rPr>
      </w:pPr>
      <w:bookmarkStart w:id="5" w:name="_Hlk130290613"/>
      <w:r w:rsidRPr="00907F0C">
        <w:rPr>
          <w:sz w:val="22"/>
          <w:szCs w:val="22"/>
        </w:rPr>
        <w:t>Enter the parenting time credit adjustment on line 15B by multiplying the obligated parent’s adjustment percentage (14B) by the total child support obligation (7C, SSR not applied amount).</w:t>
      </w:r>
      <w:bookmarkEnd w:id="5"/>
      <w:r w:rsidRPr="00907F0C">
        <w:rPr>
          <w:sz w:val="22"/>
          <w:szCs w:val="22"/>
        </w:rPr>
        <w:br/>
      </w:r>
    </w:p>
    <w:p w14:paraId="59BFF1FA" w14:textId="6D19014B" w:rsidR="007E32FE" w:rsidRPr="00907F0C" w:rsidRDefault="007E32FE" w:rsidP="007E32FE">
      <w:pPr>
        <w:pStyle w:val="BodyText"/>
        <w:numPr>
          <w:ilvl w:val="0"/>
          <w:numId w:val="11"/>
        </w:numPr>
        <w:tabs>
          <w:tab w:val="left" w:pos="360"/>
        </w:tabs>
        <w:rPr>
          <w:sz w:val="22"/>
          <w:szCs w:val="22"/>
        </w:rPr>
      </w:pPr>
      <w:r w:rsidRPr="00907F0C">
        <w:rPr>
          <w:sz w:val="22"/>
          <w:szCs w:val="22"/>
        </w:rPr>
        <w:t>This line determines the final allocated child support amount paid by Parent B</w:t>
      </w:r>
      <w:r w:rsidR="00857FFC">
        <w:rPr>
          <w:sz w:val="22"/>
          <w:szCs w:val="22"/>
        </w:rPr>
        <w:t>:</w:t>
      </w:r>
    </w:p>
    <w:p w14:paraId="33B2E1B5" w14:textId="77777777" w:rsidR="007E32FE" w:rsidRPr="00907F0C" w:rsidRDefault="007E32FE" w:rsidP="007E32FE">
      <w:pPr>
        <w:tabs>
          <w:tab w:val="left" w:pos="360"/>
        </w:tabs>
        <w:rPr>
          <w:sz w:val="22"/>
          <w:szCs w:val="22"/>
        </w:rPr>
      </w:pPr>
    </w:p>
    <w:p w14:paraId="6BDBB1A9" w14:textId="1067305B" w:rsidR="007E32FE" w:rsidRPr="008E3447" w:rsidRDefault="007E32FE" w:rsidP="002C132E">
      <w:pPr>
        <w:numPr>
          <w:ilvl w:val="0"/>
          <w:numId w:val="30"/>
        </w:numPr>
        <w:tabs>
          <w:tab w:val="left" w:pos="360"/>
        </w:tabs>
        <w:rPr>
          <w:sz w:val="22"/>
          <w:szCs w:val="22"/>
        </w:rPr>
      </w:pPr>
      <w:r w:rsidRPr="008E3447">
        <w:rPr>
          <w:b/>
          <w:bCs/>
          <w:sz w:val="22"/>
          <w:szCs w:val="22"/>
        </w:rPr>
        <w:t>If Shared Parenting Applies:</w:t>
      </w:r>
      <w:r w:rsidRPr="008E3447">
        <w:rPr>
          <w:sz w:val="22"/>
          <w:szCs w:val="22"/>
        </w:rPr>
        <w:t xml:space="preserve"> Subtract line 15B from line 12B Parent B. If this amount is negative, Parent A pays the positive sum of the amount in column B to Parent B.</w:t>
      </w:r>
    </w:p>
    <w:p w14:paraId="663B82EC" w14:textId="77777777" w:rsidR="007E32FE" w:rsidRPr="00907F0C" w:rsidRDefault="007E32FE" w:rsidP="007E32FE">
      <w:pPr>
        <w:rPr>
          <w:sz w:val="22"/>
          <w:szCs w:val="22"/>
        </w:rPr>
      </w:pPr>
    </w:p>
    <w:p w14:paraId="19554AA8" w14:textId="62E2B9B0" w:rsidR="007E32FE" w:rsidRPr="00907F0C" w:rsidRDefault="007E32FE" w:rsidP="007E32FE">
      <w:pPr>
        <w:numPr>
          <w:ilvl w:val="0"/>
          <w:numId w:val="30"/>
        </w:numPr>
        <w:tabs>
          <w:tab w:val="left" w:pos="360"/>
        </w:tabs>
        <w:rPr>
          <w:b/>
          <w:bCs/>
          <w:sz w:val="22"/>
          <w:szCs w:val="22"/>
        </w:rPr>
      </w:pPr>
      <w:r w:rsidRPr="00907F0C">
        <w:rPr>
          <w:b/>
          <w:bCs/>
          <w:sz w:val="22"/>
          <w:szCs w:val="22"/>
        </w:rPr>
        <w:t xml:space="preserve">If </w:t>
      </w:r>
      <w:r w:rsidR="00C45008" w:rsidRPr="00907F0C">
        <w:rPr>
          <w:b/>
          <w:bCs/>
          <w:sz w:val="22"/>
          <w:szCs w:val="22"/>
        </w:rPr>
        <w:t>S</w:t>
      </w:r>
      <w:r w:rsidRPr="00907F0C">
        <w:rPr>
          <w:b/>
          <w:bCs/>
          <w:sz w:val="22"/>
          <w:szCs w:val="22"/>
        </w:rPr>
        <w:t xml:space="preserve">hared Parenting </w:t>
      </w:r>
      <w:r w:rsidR="00762ADC" w:rsidRPr="00907F0C">
        <w:rPr>
          <w:b/>
          <w:bCs/>
          <w:sz w:val="22"/>
          <w:szCs w:val="22"/>
        </w:rPr>
        <w:t>D</w:t>
      </w:r>
      <w:r w:rsidRPr="00907F0C">
        <w:rPr>
          <w:b/>
          <w:bCs/>
          <w:sz w:val="22"/>
          <w:szCs w:val="22"/>
        </w:rPr>
        <w:t xml:space="preserve">oes </w:t>
      </w:r>
      <w:r w:rsidR="00762ADC" w:rsidRPr="00907F0C">
        <w:rPr>
          <w:b/>
          <w:bCs/>
          <w:sz w:val="22"/>
          <w:szCs w:val="22"/>
        </w:rPr>
        <w:t>N</w:t>
      </w:r>
      <w:r w:rsidRPr="00907F0C">
        <w:rPr>
          <w:b/>
          <w:bCs/>
          <w:sz w:val="22"/>
          <w:szCs w:val="22"/>
        </w:rPr>
        <w:t xml:space="preserve">ot </w:t>
      </w:r>
      <w:r w:rsidR="00762ADC" w:rsidRPr="00907F0C">
        <w:rPr>
          <w:b/>
          <w:bCs/>
          <w:sz w:val="22"/>
          <w:szCs w:val="22"/>
        </w:rPr>
        <w:t>A</w:t>
      </w:r>
      <w:r w:rsidRPr="00907F0C">
        <w:rPr>
          <w:b/>
          <w:bCs/>
          <w:sz w:val="22"/>
          <w:szCs w:val="22"/>
        </w:rPr>
        <w:t>pply</w:t>
      </w:r>
      <w:r w:rsidRPr="00907F0C">
        <w:rPr>
          <w:sz w:val="22"/>
          <w:szCs w:val="22"/>
        </w:rPr>
        <w:t xml:space="preserve">: The amount listed on line 12B is the amount Parent B is responsible for paying as child support to Parent A. </w:t>
      </w:r>
      <w:r w:rsidRPr="00907F0C">
        <w:rPr>
          <w:b/>
          <w:bCs/>
          <w:sz w:val="22"/>
          <w:szCs w:val="22"/>
        </w:rPr>
        <w:t>Do not proceed to line 17.</w:t>
      </w:r>
    </w:p>
    <w:p w14:paraId="58FEB938" w14:textId="54AC6195" w:rsidR="007E32FE" w:rsidRPr="00907F0C" w:rsidRDefault="007E32FE" w:rsidP="007E32FE">
      <w:pPr>
        <w:tabs>
          <w:tab w:val="left" w:pos="360"/>
        </w:tabs>
        <w:ind w:left="360"/>
        <w:rPr>
          <w:b/>
          <w:bCs/>
          <w:sz w:val="22"/>
          <w:szCs w:val="22"/>
        </w:rPr>
      </w:pPr>
    </w:p>
    <w:p w14:paraId="3FF8C335" w14:textId="2B123010" w:rsidR="007E32FE" w:rsidRPr="00907F0C" w:rsidRDefault="007E32FE" w:rsidP="007E32FE">
      <w:pPr>
        <w:pStyle w:val="BodyText"/>
        <w:numPr>
          <w:ilvl w:val="0"/>
          <w:numId w:val="11"/>
        </w:numPr>
        <w:rPr>
          <w:bCs/>
          <w:sz w:val="22"/>
          <w:szCs w:val="22"/>
        </w:rPr>
      </w:pPr>
      <w:r w:rsidRPr="00907F0C">
        <w:rPr>
          <w:bCs/>
          <w:sz w:val="22"/>
          <w:szCs w:val="22"/>
        </w:rPr>
        <w:t>If Self-Support Reserve (SSR), as determined under line 7(I) is lower than the shared parenting amount listed on line 16B, Parent B pays the SSR amount determined on line 7C as their total child support obligation. If there is childcare or health insurance cost for the minor child(ren), return to line 7, using only Parent B’s monthly adjusted gross income and complete each step, skipping line</w:t>
      </w:r>
      <w:r w:rsidR="00C45008" w:rsidRPr="00907F0C">
        <w:rPr>
          <w:bCs/>
          <w:sz w:val="22"/>
          <w:szCs w:val="22"/>
        </w:rPr>
        <w:t>s</w:t>
      </w:r>
      <w:r w:rsidRPr="00907F0C">
        <w:rPr>
          <w:bCs/>
          <w:sz w:val="22"/>
          <w:szCs w:val="22"/>
        </w:rPr>
        <w:t xml:space="preserve"> 13 to 15. List this amount on line 17B to show the SSR amount is lower than the parenting time adjustment.   </w:t>
      </w:r>
    </w:p>
    <w:p w14:paraId="4565A8FC" w14:textId="77777777" w:rsidR="007E32FE" w:rsidRPr="00907F0C" w:rsidRDefault="007E32FE" w:rsidP="007E32FE">
      <w:pPr>
        <w:pStyle w:val="BodyText"/>
        <w:tabs>
          <w:tab w:val="left" w:pos="0"/>
          <w:tab w:val="right" w:pos="10170"/>
        </w:tabs>
        <w:rPr>
          <w:sz w:val="22"/>
          <w:szCs w:val="22"/>
        </w:rPr>
      </w:pPr>
    </w:p>
    <w:p w14:paraId="7428832B" w14:textId="634742AE" w:rsidR="007E32FE" w:rsidRPr="007E32FE" w:rsidRDefault="007E32FE" w:rsidP="007E32FE">
      <w:pPr>
        <w:pStyle w:val="ListParagraph"/>
        <w:tabs>
          <w:tab w:val="left" w:pos="360"/>
        </w:tabs>
        <w:ind w:left="360"/>
        <w:rPr>
          <w:sz w:val="22"/>
          <w:szCs w:val="22"/>
        </w:rPr>
      </w:pPr>
    </w:p>
    <w:p w14:paraId="50E0EB52" w14:textId="6A3A65A4" w:rsidR="007E32FE" w:rsidRDefault="007E32FE" w:rsidP="007E32FE">
      <w:pPr>
        <w:pStyle w:val="BodyText"/>
        <w:ind w:left="360"/>
        <w:rPr>
          <w:sz w:val="23"/>
          <w:szCs w:val="23"/>
        </w:rPr>
      </w:pPr>
    </w:p>
    <w:p w14:paraId="43D5B3B4" w14:textId="77777777" w:rsidR="0040498A" w:rsidRDefault="0040498A" w:rsidP="0040498A">
      <w:pPr>
        <w:pStyle w:val="BodyText"/>
        <w:tabs>
          <w:tab w:val="left" w:pos="360"/>
        </w:tabs>
        <w:jc w:val="center"/>
        <w:rPr>
          <w:b/>
          <w:sz w:val="23"/>
          <w:szCs w:val="23"/>
        </w:rPr>
      </w:pPr>
    </w:p>
    <w:p w14:paraId="785BE6E4" w14:textId="77777777" w:rsidR="0040498A" w:rsidRDefault="0040498A" w:rsidP="0040498A">
      <w:pPr>
        <w:pStyle w:val="BodyText"/>
        <w:tabs>
          <w:tab w:val="left" w:pos="0"/>
          <w:tab w:val="right" w:pos="10170"/>
        </w:tabs>
        <w:rPr>
          <w:sz w:val="22"/>
          <w:szCs w:val="22"/>
        </w:rPr>
      </w:pPr>
    </w:p>
    <w:p w14:paraId="493F4B6C" w14:textId="412605C0" w:rsidR="00C45008" w:rsidRDefault="0040498A" w:rsidP="0040498A">
      <w:pPr>
        <w:tabs>
          <w:tab w:val="left" w:pos="0"/>
          <w:tab w:val="left" w:pos="9360"/>
          <w:tab w:val="right" w:pos="9450"/>
        </w:tabs>
        <w:spacing w:line="360" w:lineRule="auto"/>
        <w:rPr>
          <w:rFonts w:eastAsia="Segoe UI Emoji"/>
          <w:sz w:val="21"/>
          <w:szCs w:val="21"/>
          <w:u w:val="single"/>
        </w:rPr>
      </w:pPr>
      <w:r>
        <w:rPr>
          <w:sz w:val="22"/>
          <w:szCs w:val="22"/>
        </w:rPr>
        <w:br w:type="page"/>
      </w:r>
      <w:r w:rsidR="007E32FE" w:rsidRPr="006C25A8">
        <w:rPr>
          <w:sz w:val="21"/>
          <w:szCs w:val="21"/>
        </w:rPr>
        <w:lastRenderedPageBreak/>
        <w:t>PARENT A</w:t>
      </w:r>
      <w:r w:rsidR="006C25A8" w:rsidRPr="006C25A8">
        <w:rPr>
          <w:sz w:val="21"/>
          <w:szCs w:val="21"/>
        </w:rPr>
        <w:t xml:space="preserve"> NAME</w:t>
      </w:r>
      <w:r w:rsidRPr="00C45008">
        <w:rPr>
          <w:rFonts w:eastAsia="Segoe UI Emoji"/>
          <w:sz w:val="21"/>
          <w:szCs w:val="21"/>
        </w:rPr>
        <w:t>:________________________</w:t>
      </w:r>
      <w:r w:rsidR="006C25A8">
        <w:rPr>
          <w:rFonts w:eastAsia="Segoe UI Emoji"/>
          <w:sz w:val="21"/>
          <w:szCs w:val="21"/>
        </w:rPr>
        <w:t>__________</w:t>
      </w:r>
      <w:r w:rsidR="00D84747">
        <w:rPr>
          <w:rFonts w:eastAsia="Segoe UI Emoji"/>
          <w:sz w:val="21"/>
          <w:szCs w:val="21"/>
        </w:rPr>
        <w:t xml:space="preserve"> </w:t>
      </w:r>
      <w:r w:rsidR="007E32FE" w:rsidRPr="006C25A8">
        <w:rPr>
          <w:rFonts w:eastAsia="Segoe UI Emoji"/>
          <w:sz w:val="21"/>
          <w:szCs w:val="21"/>
        </w:rPr>
        <w:t>PARENT B</w:t>
      </w:r>
      <w:r w:rsidR="008E3447">
        <w:rPr>
          <w:rFonts w:eastAsia="Segoe UI Emoji"/>
          <w:sz w:val="21"/>
          <w:szCs w:val="21"/>
        </w:rPr>
        <w:t xml:space="preserve"> NAME</w:t>
      </w:r>
      <w:r w:rsidR="006C25A8" w:rsidRPr="006C25A8">
        <w:rPr>
          <w:rFonts w:eastAsia="Segoe UI Emoji"/>
          <w:sz w:val="21"/>
          <w:szCs w:val="21"/>
        </w:rPr>
        <w:t>:</w:t>
      </w:r>
      <w:r w:rsidR="008E3447">
        <w:rPr>
          <w:rFonts w:eastAsia="Segoe UI Emoji"/>
          <w:sz w:val="21"/>
          <w:szCs w:val="21"/>
        </w:rPr>
        <w:t>_</w:t>
      </w:r>
      <w:r w:rsidR="00C45008" w:rsidRPr="00D84747">
        <w:rPr>
          <w:rFonts w:eastAsia="Segoe UI Emoji"/>
          <w:sz w:val="21"/>
          <w:szCs w:val="21"/>
        </w:rPr>
        <w:t>__</w:t>
      </w:r>
      <w:r w:rsidR="00D84747">
        <w:rPr>
          <w:rFonts w:eastAsia="Segoe UI Emoji"/>
          <w:sz w:val="21"/>
          <w:szCs w:val="21"/>
        </w:rPr>
        <w:t>__</w:t>
      </w:r>
      <w:r w:rsidR="00C45008" w:rsidRPr="00D84747">
        <w:rPr>
          <w:rFonts w:eastAsia="Segoe UI Emoji"/>
          <w:sz w:val="21"/>
          <w:szCs w:val="21"/>
        </w:rPr>
        <w:t>______________________________</w:t>
      </w:r>
    </w:p>
    <w:p w14:paraId="782E9264" w14:textId="173C8700" w:rsidR="0040498A" w:rsidRPr="00C45008" w:rsidRDefault="007E32FE" w:rsidP="00C45008">
      <w:pPr>
        <w:tabs>
          <w:tab w:val="left" w:pos="0"/>
          <w:tab w:val="left" w:pos="9360"/>
          <w:tab w:val="right" w:pos="9450"/>
        </w:tabs>
        <w:spacing w:line="360" w:lineRule="auto"/>
        <w:rPr>
          <w:rFonts w:eastAsia="Segoe UI Emoji"/>
          <w:sz w:val="21"/>
          <w:szCs w:val="21"/>
        </w:rPr>
      </w:pPr>
      <w:r w:rsidRPr="006C25A8">
        <w:rPr>
          <w:rFonts w:eastAsia="Segoe UI Emoji"/>
          <w:sz w:val="21"/>
          <w:szCs w:val="21"/>
        </w:rPr>
        <w:t>IVD#, IF APPLICABLE: _______</w:t>
      </w:r>
      <w:r w:rsidR="006C25A8">
        <w:rPr>
          <w:rFonts w:eastAsia="Segoe UI Emoji"/>
          <w:sz w:val="21"/>
          <w:szCs w:val="21"/>
        </w:rPr>
        <w:t>_____________________</w:t>
      </w:r>
      <w:r w:rsidRPr="006C25A8">
        <w:rPr>
          <w:rFonts w:eastAsia="Segoe UI Emoji"/>
          <w:sz w:val="21"/>
          <w:szCs w:val="21"/>
        </w:rPr>
        <w:t>__</w:t>
      </w:r>
      <w:r w:rsidR="0040498A" w:rsidRPr="00C45008">
        <w:rPr>
          <w:rFonts w:eastAsia="Segoe UI Emoji"/>
          <w:sz w:val="21"/>
          <w:szCs w:val="21"/>
        </w:rPr>
        <w:t>COURT CASE</w:t>
      </w:r>
      <w:r w:rsidR="00C45008">
        <w:rPr>
          <w:rFonts w:eastAsia="Segoe UI Emoji"/>
          <w:sz w:val="21"/>
          <w:szCs w:val="21"/>
        </w:rPr>
        <w:t xml:space="preserve"> </w:t>
      </w:r>
      <w:r w:rsidR="0040498A" w:rsidRPr="00C45008">
        <w:rPr>
          <w:rFonts w:eastAsia="Segoe UI Emoji"/>
          <w:sz w:val="21"/>
          <w:szCs w:val="21"/>
        </w:rPr>
        <w:t>NUMBER:_</w:t>
      </w:r>
      <w:r w:rsidR="00C45008">
        <w:rPr>
          <w:rFonts w:eastAsia="Segoe UI Emoji"/>
          <w:sz w:val="21"/>
          <w:szCs w:val="21"/>
        </w:rPr>
        <w:t>_</w:t>
      </w:r>
      <w:r w:rsidR="006C25A8">
        <w:rPr>
          <w:rFonts w:eastAsia="Segoe UI Emoji"/>
          <w:sz w:val="21"/>
          <w:szCs w:val="21"/>
        </w:rPr>
        <w:t>____</w:t>
      </w:r>
      <w:r w:rsidR="0040498A" w:rsidRPr="00C45008">
        <w:rPr>
          <w:rFonts w:eastAsia="Segoe UI Emoji"/>
          <w:sz w:val="21"/>
          <w:szCs w:val="21"/>
        </w:rPr>
        <w:t>_</w:t>
      </w:r>
      <w:r w:rsidR="00C45008">
        <w:rPr>
          <w:rFonts w:eastAsia="Segoe UI Emoji"/>
          <w:sz w:val="21"/>
          <w:szCs w:val="21"/>
        </w:rPr>
        <w:t>___</w:t>
      </w:r>
      <w:r w:rsidR="0040498A" w:rsidRPr="00C45008">
        <w:rPr>
          <w:rFonts w:eastAsia="Segoe UI Emoji"/>
          <w:sz w:val="21"/>
          <w:szCs w:val="21"/>
        </w:rPr>
        <w:t>_COUNTY:______</w:t>
      </w:r>
      <w:r w:rsidR="00C45008">
        <w:rPr>
          <w:rFonts w:eastAsia="Segoe UI Emoji"/>
          <w:sz w:val="21"/>
          <w:szCs w:val="21"/>
        </w:rPr>
        <w:t xml:space="preserve">___ </w:t>
      </w:r>
      <w:r w:rsidR="0040498A" w:rsidRPr="00C45008">
        <w:rPr>
          <w:rFonts w:eastAsia="Segoe UI Emoji"/>
          <w:sz w:val="21"/>
          <w:szCs w:val="21"/>
        </w:rPr>
        <w:t>NUMBER OF CHILDREN INCLUDED IN THIS GUIDELINE CALCULATION: ________________</w:t>
      </w:r>
      <w:r w:rsidR="00B94854">
        <w:rPr>
          <w:rFonts w:eastAsia="Segoe UI Emoji"/>
          <w:sz w:val="21"/>
          <w:szCs w:val="21"/>
        </w:rPr>
        <w:t>______</w:t>
      </w:r>
      <w:r w:rsidR="0040498A" w:rsidRPr="00C45008">
        <w:rPr>
          <w:rFonts w:eastAsia="Segoe UI Emoji"/>
          <w:sz w:val="21"/>
          <w:szCs w:val="21"/>
        </w:rPr>
        <w:t>_____________</w:t>
      </w:r>
    </w:p>
    <w:p w14:paraId="2DB30E1A" w14:textId="436551C3" w:rsidR="0040498A" w:rsidRPr="00C45008" w:rsidRDefault="0040498A" w:rsidP="0040498A">
      <w:pPr>
        <w:tabs>
          <w:tab w:val="left" w:pos="0"/>
          <w:tab w:val="left" w:pos="5400"/>
          <w:tab w:val="right" w:pos="9450"/>
        </w:tabs>
        <w:spacing w:line="360" w:lineRule="auto"/>
        <w:rPr>
          <w:rFonts w:eastAsia="Segoe UI Emoji"/>
          <w:sz w:val="21"/>
          <w:szCs w:val="21"/>
        </w:rPr>
      </w:pPr>
      <w:r w:rsidRPr="00C45008">
        <w:rPr>
          <w:rFonts w:eastAsia="Segoe UI Emoji"/>
          <w:sz w:val="21"/>
          <w:szCs w:val="21"/>
        </w:rPr>
        <w:t>PRIOR SUPPORT OBLIGATION: _____________PERCENTAGE OF CHANGE, IF APPLICABLE: ______</w:t>
      </w:r>
      <w:r w:rsidR="00B94854">
        <w:rPr>
          <w:rFonts w:eastAsia="Segoe UI Emoji"/>
          <w:sz w:val="21"/>
          <w:szCs w:val="21"/>
        </w:rPr>
        <w:t>______</w:t>
      </w:r>
      <w:r w:rsidRPr="00C45008">
        <w:rPr>
          <w:rFonts w:eastAsia="Segoe UI Emoji"/>
          <w:sz w:val="21"/>
          <w:szCs w:val="21"/>
        </w:rPr>
        <w:t>_______</w:t>
      </w:r>
    </w:p>
    <w:p w14:paraId="4930B404" w14:textId="77777777" w:rsidR="0040498A" w:rsidRDefault="0040498A" w:rsidP="0040498A">
      <w:pPr>
        <w:pStyle w:val="BodyTextIndent"/>
        <w:tabs>
          <w:tab w:val="right" w:pos="9360"/>
        </w:tabs>
        <w:ind w:left="0" w:firstLine="1440"/>
        <w:rPr>
          <w:rFonts w:ascii="Times New Roman" w:hAnsi="Times New Roman"/>
          <w:szCs w:val="24"/>
        </w:rPr>
      </w:pPr>
    </w:p>
    <w:tbl>
      <w:tblPr>
        <w:tblW w:w="111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7"/>
        <w:gridCol w:w="2250"/>
        <w:gridCol w:w="2166"/>
        <w:gridCol w:w="1889"/>
        <w:gridCol w:w="6"/>
      </w:tblGrid>
      <w:tr w:rsidR="0040498A" w14:paraId="2DB02655" w14:textId="77777777" w:rsidTr="00D84747">
        <w:trPr>
          <w:trHeight w:val="737"/>
        </w:trPr>
        <w:tc>
          <w:tcPr>
            <w:tcW w:w="11148" w:type="dxa"/>
            <w:gridSpan w:val="5"/>
            <w:tcBorders>
              <w:top w:val="single" w:sz="4" w:space="0" w:color="auto"/>
              <w:left w:val="single" w:sz="4" w:space="0" w:color="auto"/>
              <w:bottom w:val="single" w:sz="4" w:space="0" w:color="auto"/>
              <w:right w:val="single" w:sz="4" w:space="0" w:color="auto"/>
            </w:tcBorders>
            <w:shd w:val="clear" w:color="auto" w:fill="E6E6E6"/>
            <w:hideMark/>
          </w:tcPr>
          <w:p w14:paraId="6C76DC9C" w14:textId="77777777" w:rsidR="0040498A" w:rsidRPr="007071C5" w:rsidRDefault="0040498A">
            <w:pPr>
              <w:pStyle w:val="BodyTextIndent"/>
              <w:tabs>
                <w:tab w:val="right" w:pos="9360"/>
              </w:tabs>
              <w:ind w:left="0" w:firstLine="0"/>
              <w:jc w:val="center"/>
              <w:rPr>
                <w:rFonts w:ascii="Times New Roman" w:hAnsi="Times New Roman"/>
                <w:b/>
                <w:sz w:val="20"/>
              </w:rPr>
            </w:pPr>
            <w:r w:rsidRPr="007071C5">
              <w:rPr>
                <w:rFonts w:ascii="Times New Roman" w:hAnsi="Times New Roman"/>
                <w:b/>
                <w:sz w:val="20"/>
              </w:rPr>
              <w:t>COMMONWEALTH OF KENTUCKY</w:t>
            </w:r>
          </w:p>
          <w:p w14:paraId="26FA40BD" w14:textId="77777777" w:rsidR="0040498A" w:rsidRPr="007071C5" w:rsidRDefault="0040498A">
            <w:pPr>
              <w:pStyle w:val="BodyTextIndent"/>
              <w:tabs>
                <w:tab w:val="right" w:pos="9360"/>
              </w:tabs>
              <w:ind w:left="0" w:firstLine="0"/>
              <w:jc w:val="center"/>
              <w:rPr>
                <w:rFonts w:ascii="Times New Roman" w:hAnsi="Times New Roman"/>
                <w:b/>
                <w:sz w:val="20"/>
              </w:rPr>
            </w:pPr>
            <w:r w:rsidRPr="007071C5">
              <w:rPr>
                <w:rFonts w:ascii="Times New Roman" w:hAnsi="Times New Roman"/>
                <w:b/>
                <w:sz w:val="20"/>
              </w:rPr>
              <w:t xml:space="preserve">WORKSHEET FOR MONTHLY </w:t>
            </w:r>
          </w:p>
          <w:p w14:paraId="0B9C2490" w14:textId="7F5E34EA" w:rsidR="005F6E66" w:rsidRDefault="0040498A" w:rsidP="00D84747">
            <w:pPr>
              <w:pStyle w:val="BodyTextIndent"/>
              <w:tabs>
                <w:tab w:val="right" w:pos="9360"/>
              </w:tabs>
              <w:ind w:left="0" w:firstLine="0"/>
              <w:jc w:val="center"/>
              <w:rPr>
                <w:b/>
              </w:rPr>
            </w:pPr>
            <w:r w:rsidRPr="007071C5">
              <w:rPr>
                <w:rFonts w:ascii="Times New Roman" w:hAnsi="Times New Roman"/>
                <w:b/>
                <w:sz w:val="20"/>
              </w:rPr>
              <w:t>CHILD SUPPORT OBLIGATION</w:t>
            </w:r>
          </w:p>
          <w:p w14:paraId="69925412" w14:textId="71880E5E" w:rsidR="005F6E66" w:rsidRPr="005F6E66" w:rsidRDefault="005F6E66" w:rsidP="005F6E66"/>
        </w:tc>
      </w:tr>
      <w:tr w:rsidR="001C6109" w:rsidRPr="007071C5" w14:paraId="155AEE65"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tcPr>
          <w:p w14:paraId="59BB6504" w14:textId="77777777" w:rsidR="0040498A" w:rsidRPr="007071C5" w:rsidRDefault="0040498A">
            <w:pPr>
              <w:pStyle w:val="BodyTextIndent"/>
              <w:tabs>
                <w:tab w:val="right" w:pos="9360"/>
              </w:tabs>
              <w:ind w:left="0" w:firstLine="0"/>
              <w:rPr>
                <w:rFonts w:ascii="Times New Roman" w:hAnsi="Times New Roman"/>
                <w:sz w:val="20"/>
              </w:rPr>
            </w:pPr>
          </w:p>
        </w:tc>
        <w:tc>
          <w:tcPr>
            <w:tcW w:w="2250" w:type="dxa"/>
            <w:tcBorders>
              <w:top w:val="single" w:sz="4" w:space="0" w:color="auto"/>
              <w:left w:val="single" w:sz="4" w:space="0" w:color="auto"/>
              <w:bottom w:val="single" w:sz="4" w:space="0" w:color="auto"/>
              <w:right w:val="single" w:sz="4" w:space="0" w:color="auto"/>
            </w:tcBorders>
            <w:hideMark/>
          </w:tcPr>
          <w:p w14:paraId="15C8F552" w14:textId="77777777" w:rsidR="006C25A8" w:rsidRPr="006C25A8" w:rsidRDefault="007E32FE" w:rsidP="006C25A8">
            <w:pPr>
              <w:pStyle w:val="BodyTextIndent"/>
              <w:tabs>
                <w:tab w:val="right" w:pos="9360"/>
              </w:tabs>
              <w:ind w:left="0" w:firstLine="0"/>
              <w:jc w:val="center"/>
              <w:rPr>
                <w:rFonts w:ascii="Times New Roman" w:hAnsi="Times New Roman"/>
                <w:b/>
                <w:sz w:val="20"/>
              </w:rPr>
            </w:pPr>
            <w:r w:rsidRPr="006C25A8">
              <w:rPr>
                <w:rFonts w:ascii="Times New Roman" w:hAnsi="Times New Roman"/>
                <w:b/>
                <w:sz w:val="20"/>
              </w:rPr>
              <w:t xml:space="preserve">Parent </w:t>
            </w:r>
            <w:r w:rsidR="0040498A" w:rsidRPr="006C25A8">
              <w:rPr>
                <w:rFonts w:ascii="Times New Roman" w:hAnsi="Times New Roman"/>
                <w:b/>
                <w:sz w:val="20"/>
              </w:rPr>
              <w:t>A</w:t>
            </w:r>
          </w:p>
          <w:p w14:paraId="051F3801" w14:textId="5977F858" w:rsidR="007E32FE" w:rsidRPr="007071C5" w:rsidRDefault="006C25A8" w:rsidP="006C25A8">
            <w:pPr>
              <w:pStyle w:val="BodyTextIndent"/>
              <w:tabs>
                <w:tab w:val="right" w:pos="9360"/>
              </w:tabs>
              <w:ind w:left="0" w:firstLine="0"/>
              <w:jc w:val="center"/>
              <w:rPr>
                <w:rFonts w:ascii="Times New Roman" w:hAnsi="Times New Roman"/>
                <w:b/>
                <w:sz w:val="20"/>
                <w:u w:val="single"/>
              </w:rPr>
            </w:pPr>
            <w:r w:rsidRPr="006C25A8">
              <w:rPr>
                <w:rFonts w:ascii="Times New Roman" w:hAnsi="Times New Roman"/>
                <w:b/>
                <w:sz w:val="20"/>
              </w:rPr>
              <w:t>(</w:t>
            </w:r>
            <w:r w:rsidR="007E32FE" w:rsidRPr="006C25A8">
              <w:rPr>
                <w:rFonts w:ascii="Times New Roman" w:hAnsi="Times New Roman"/>
                <w:b/>
                <w:sz w:val="20"/>
              </w:rPr>
              <w:t>Column A)</w:t>
            </w:r>
          </w:p>
        </w:tc>
        <w:tc>
          <w:tcPr>
            <w:tcW w:w="2166" w:type="dxa"/>
            <w:tcBorders>
              <w:top w:val="single" w:sz="4" w:space="0" w:color="auto"/>
              <w:left w:val="single" w:sz="4" w:space="0" w:color="auto"/>
              <w:bottom w:val="single" w:sz="4" w:space="0" w:color="auto"/>
              <w:right w:val="single" w:sz="4" w:space="0" w:color="auto"/>
            </w:tcBorders>
            <w:hideMark/>
          </w:tcPr>
          <w:p w14:paraId="11A992EA" w14:textId="77777777" w:rsidR="006C25A8" w:rsidRPr="006C25A8" w:rsidRDefault="007E32FE" w:rsidP="006C25A8">
            <w:pPr>
              <w:pStyle w:val="BodyTextIndent"/>
              <w:tabs>
                <w:tab w:val="right" w:pos="9360"/>
              </w:tabs>
              <w:ind w:left="0" w:firstLine="0"/>
              <w:jc w:val="center"/>
              <w:rPr>
                <w:rFonts w:ascii="Times New Roman" w:hAnsi="Times New Roman"/>
                <w:b/>
                <w:sz w:val="20"/>
              </w:rPr>
            </w:pPr>
            <w:r w:rsidRPr="006C25A8">
              <w:rPr>
                <w:rFonts w:ascii="Times New Roman" w:hAnsi="Times New Roman"/>
                <w:b/>
                <w:sz w:val="20"/>
              </w:rPr>
              <w:t xml:space="preserve">Parent </w:t>
            </w:r>
            <w:r w:rsidR="0040498A" w:rsidRPr="006C25A8">
              <w:rPr>
                <w:rFonts w:ascii="Times New Roman" w:hAnsi="Times New Roman"/>
                <w:b/>
                <w:sz w:val="20"/>
              </w:rPr>
              <w:t>B</w:t>
            </w:r>
            <w:r w:rsidRPr="006C25A8">
              <w:rPr>
                <w:rFonts w:ascii="Times New Roman" w:hAnsi="Times New Roman"/>
                <w:b/>
                <w:sz w:val="20"/>
              </w:rPr>
              <w:t xml:space="preserve"> </w:t>
            </w:r>
          </w:p>
          <w:p w14:paraId="19B420E8" w14:textId="2CC4B6E7" w:rsidR="007E32FE" w:rsidRPr="007071C5" w:rsidRDefault="00B94854" w:rsidP="006C25A8">
            <w:pPr>
              <w:pStyle w:val="BodyTextIndent"/>
              <w:tabs>
                <w:tab w:val="right" w:pos="9360"/>
              </w:tabs>
              <w:ind w:left="0" w:firstLine="0"/>
              <w:jc w:val="center"/>
              <w:rPr>
                <w:rFonts w:ascii="Times New Roman" w:hAnsi="Times New Roman"/>
                <w:b/>
                <w:sz w:val="20"/>
                <w:u w:val="single"/>
              </w:rPr>
            </w:pPr>
            <w:r w:rsidRPr="006C25A8">
              <w:rPr>
                <w:rFonts w:ascii="Times New Roman" w:hAnsi="Times New Roman"/>
                <w:b/>
                <w:sz w:val="20"/>
              </w:rPr>
              <w:t>(</w:t>
            </w:r>
            <w:r w:rsidR="007E32FE" w:rsidRPr="006C25A8">
              <w:rPr>
                <w:rFonts w:ascii="Times New Roman" w:hAnsi="Times New Roman"/>
                <w:b/>
                <w:sz w:val="20"/>
              </w:rPr>
              <w:t>Column B</w:t>
            </w:r>
            <w:r w:rsidRPr="006C25A8">
              <w:rPr>
                <w:rFonts w:ascii="Times New Roman" w:hAnsi="Times New Roman"/>
                <w:b/>
                <w:sz w:val="20"/>
              </w:rPr>
              <w:t>)</w:t>
            </w:r>
          </w:p>
        </w:tc>
        <w:tc>
          <w:tcPr>
            <w:tcW w:w="1889" w:type="dxa"/>
            <w:tcBorders>
              <w:top w:val="single" w:sz="4" w:space="0" w:color="auto"/>
              <w:left w:val="single" w:sz="4" w:space="0" w:color="auto"/>
              <w:bottom w:val="single" w:sz="4" w:space="0" w:color="auto"/>
              <w:right w:val="single" w:sz="4" w:space="0" w:color="auto"/>
            </w:tcBorders>
            <w:hideMark/>
          </w:tcPr>
          <w:p w14:paraId="6417F21D" w14:textId="3175CA10" w:rsidR="0040498A" w:rsidRPr="007071C5" w:rsidRDefault="0040498A">
            <w:pPr>
              <w:pStyle w:val="BodyTextIndent"/>
              <w:tabs>
                <w:tab w:val="right" w:pos="9360"/>
              </w:tabs>
              <w:ind w:left="0" w:firstLine="0"/>
              <w:jc w:val="center"/>
              <w:rPr>
                <w:rFonts w:ascii="Times New Roman" w:hAnsi="Times New Roman"/>
                <w:b/>
                <w:sz w:val="20"/>
              </w:rPr>
            </w:pPr>
            <w:r w:rsidRPr="007071C5">
              <w:rPr>
                <w:rFonts w:ascii="Times New Roman" w:hAnsi="Times New Roman"/>
                <w:b/>
                <w:sz w:val="20"/>
              </w:rPr>
              <w:t>Both Parents</w:t>
            </w:r>
          </w:p>
          <w:p w14:paraId="2E5F3402" w14:textId="3F8319C5" w:rsidR="007E32FE" w:rsidRPr="006C25A8" w:rsidRDefault="00E0403F">
            <w:pPr>
              <w:pStyle w:val="BodyTextIndent"/>
              <w:tabs>
                <w:tab w:val="right" w:pos="9360"/>
              </w:tabs>
              <w:ind w:left="0" w:firstLine="0"/>
              <w:jc w:val="center"/>
              <w:rPr>
                <w:rFonts w:ascii="Times New Roman" w:hAnsi="Times New Roman"/>
                <w:b/>
                <w:sz w:val="20"/>
              </w:rPr>
            </w:pPr>
            <w:r w:rsidRPr="006C25A8">
              <w:rPr>
                <w:rFonts w:ascii="Times New Roman" w:hAnsi="Times New Roman"/>
                <w:b/>
                <w:sz w:val="20"/>
              </w:rPr>
              <w:t>(Column C)</w:t>
            </w:r>
          </w:p>
        </w:tc>
      </w:tr>
      <w:tr w:rsidR="001C6109" w:rsidRPr="007071C5" w14:paraId="7D27A654" w14:textId="77777777" w:rsidTr="006C25A8">
        <w:trPr>
          <w:gridAfter w:val="1"/>
          <w:wAfter w:w="6" w:type="dxa"/>
          <w:trHeight w:val="260"/>
        </w:trPr>
        <w:tc>
          <w:tcPr>
            <w:tcW w:w="4837" w:type="dxa"/>
            <w:tcBorders>
              <w:top w:val="single" w:sz="4" w:space="0" w:color="auto"/>
              <w:left w:val="single" w:sz="4" w:space="0" w:color="auto"/>
              <w:bottom w:val="single" w:sz="4" w:space="0" w:color="auto"/>
              <w:right w:val="single" w:sz="4" w:space="0" w:color="auto"/>
            </w:tcBorders>
          </w:tcPr>
          <w:p w14:paraId="10E05ED6" w14:textId="07276898" w:rsidR="0040498A" w:rsidRPr="007071C5" w:rsidRDefault="0040498A" w:rsidP="007071C5">
            <w:pPr>
              <w:pStyle w:val="BodyTextIndent"/>
              <w:tabs>
                <w:tab w:val="right" w:pos="9360"/>
              </w:tabs>
              <w:ind w:left="360" w:hanging="360"/>
              <w:rPr>
                <w:rFonts w:ascii="Times New Roman" w:hAnsi="Times New Roman"/>
                <w:sz w:val="20"/>
              </w:rPr>
            </w:pPr>
            <w:r w:rsidRPr="007071C5">
              <w:rPr>
                <w:rFonts w:ascii="Times New Roman" w:hAnsi="Times New Roman"/>
                <w:sz w:val="20"/>
              </w:rPr>
              <w:t>1.   Monthly gross income</w:t>
            </w:r>
            <w:r w:rsidR="00D84747">
              <w:rPr>
                <w:rFonts w:ascii="Times New Roman" w:hAnsi="Times New Roman"/>
                <w:sz w:val="20"/>
              </w:rPr>
              <w:t>.</w:t>
            </w:r>
          </w:p>
        </w:tc>
        <w:tc>
          <w:tcPr>
            <w:tcW w:w="2250" w:type="dxa"/>
            <w:tcBorders>
              <w:top w:val="single" w:sz="4" w:space="0" w:color="auto"/>
              <w:left w:val="single" w:sz="4" w:space="0" w:color="auto"/>
              <w:bottom w:val="single" w:sz="4" w:space="0" w:color="auto"/>
              <w:right w:val="single" w:sz="4" w:space="0" w:color="auto"/>
            </w:tcBorders>
            <w:hideMark/>
          </w:tcPr>
          <w:p w14:paraId="0AA2EC32" w14:textId="77777777" w:rsidR="0040498A" w:rsidRPr="00F40A65" w:rsidRDefault="0040498A">
            <w:pPr>
              <w:pStyle w:val="BodyTextIndent"/>
              <w:tabs>
                <w:tab w:val="right" w:pos="9360"/>
              </w:tabs>
              <w:ind w:left="360" w:hanging="360"/>
              <w:rPr>
                <w:rFonts w:ascii="Times New Roman" w:hAnsi="Times New Roman"/>
                <w:b/>
                <w:sz w:val="20"/>
              </w:rPr>
            </w:pPr>
            <w:r w:rsidRPr="00F40A65">
              <w:rPr>
                <w:rFonts w:ascii="Times New Roman" w:hAnsi="Times New Roman"/>
                <w:b/>
                <w:sz w:val="20"/>
              </w:rPr>
              <w:t>$</w:t>
            </w:r>
          </w:p>
        </w:tc>
        <w:tc>
          <w:tcPr>
            <w:tcW w:w="2166" w:type="dxa"/>
            <w:tcBorders>
              <w:top w:val="single" w:sz="4" w:space="0" w:color="auto"/>
              <w:left w:val="single" w:sz="4" w:space="0" w:color="auto"/>
              <w:bottom w:val="single" w:sz="4" w:space="0" w:color="auto"/>
              <w:right w:val="single" w:sz="4" w:space="0" w:color="auto"/>
            </w:tcBorders>
            <w:hideMark/>
          </w:tcPr>
          <w:p w14:paraId="274BF356" w14:textId="77777777" w:rsidR="0040498A" w:rsidRPr="00F40A65" w:rsidRDefault="0040498A">
            <w:pPr>
              <w:pStyle w:val="BodyTextIndent"/>
              <w:tabs>
                <w:tab w:val="right" w:pos="9360"/>
              </w:tabs>
              <w:ind w:left="360" w:hanging="360"/>
              <w:rPr>
                <w:rFonts w:ascii="Times New Roman" w:hAnsi="Times New Roman"/>
                <w:b/>
                <w:sz w:val="20"/>
              </w:rPr>
            </w:pPr>
            <w:r w:rsidRPr="00F40A65">
              <w:rPr>
                <w:rFonts w:ascii="Times New Roman" w:hAnsi="Times New Roman"/>
                <w:b/>
                <w:sz w:val="20"/>
              </w:rPr>
              <w:t>$</w:t>
            </w:r>
          </w:p>
        </w:tc>
        <w:tc>
          <w:tcPr>
            <w:tcW w:w="1889" w:type="dxa"/>
            <w:tcBorders>
              <w:top w:val="single" w:sz="4" w:space="0" w:color="auto"/>
              <w:left w:val="single" w:sz="4" w:space="0" w:color="auto"/>
              <w:bottom w:val="single" w:sz="4" w:space="0" w:color="auto"/>
              <w:right w:val="single" w:sz="4" w:space="0" w:color="auto"/>
            </w:tcBorders>
            <w:shd w:val="clear" w:color="auto" w:fill="CCCCCC"/>
          </w:tcPr>
          <w:p w14:paraId="27C2F46C" w14:textId="77777777" w:rsidR="0040498A" w:rsidRPr="007071C5" w:rsidRDefault="0040498A">
            <w:pPr>
              <w:pStyle w:val="BodyTextIndent"/>
              <w:tabs>
                <w:tab w:val="right" w:pos="9360"/>
              </w:tabs>
              <w:ind w:left="360" w:hanging="360"/>
              <w:rPr>
                <w:rFonts w:ascii="Times New Roman" w:hAnsi="Times New Roman"/>
                <w:sz w:val="20"/>
              </w:rPr>
            </w:pPr>
          </w:p>
        </w:tc>
      </w:tr>
      <w:tr w:rsidR="001C6109" w:rsidRPr="007071C5" w14:paraId="4E6E07E8"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hideMark/>
          </w:tcPr>
          <w:p w14:paraId="7524CF36" w14:textId="0DE4438F" w:rsidR="0040498A" w:rsidRPr="007071C5" w:rsidRDefault="0040498A">
            <w:pPr>
              <w:pStyle w:val="BodyTextIndent"/>
              <w:tabs>
                <w:tab w:val="right" w:pos="9360"/>
              </w:tabs>
              <w:ind w:left="360" w:hanging="360"/>
              <w:rPr>
                <w:rFonts w:ascii="Times New Roman" w:hAnsi="Times New Roman"/>
                <w:sz w:val="20"/>
              </w:rPr>
            </w:pPr>
            <w:r w:rsidRPr="007071C5">
              <w:rPr>
                <w:rFonts w:ascii="Times New Roman" w:hAnsi="Times New Roman"/>
                <w:sz w:val="20"/>
              </w:rPr>
              <w:t>2.   Deduction for maintenance payments</w:t>
            </w:r>
            <w:r w:rsidR="00D84747">
              <w:rPr>
                <w:rFonts w:ascii="Times New Roman" w:hAnsi="Times New Roman"/>
                <w:sz w:val="20"/>
              </w:rPr>
              <w:t>.</w:t>
            </w:r>
          </w:p>
        </w:tc>
        <w:tc>
          <w:tcPr>
            <w:tcW w:w="2250" w:type="dxa"/>
            <w:tcBorders>
              <w:top w:val="single" w:sz="4" w:space="0" w:color="auto"/>
              <w:left w:val="single" w:sz="4" w:space="0" w:color="auto"/>
              <w:bottom w:val="single" w:sz="4" w:space="0" w:color="auto"/>
              <w:right w:val="single" w:sz="4" w:space="0" w:color="auto"/>
            </w:tcBorders>
            <w:shd w:val="clear" w:color="auto" w:fill="FFFFFF"/>
            <w:hideMark/>
          </w:tcPr>
          <w:p w14:paraId="202E3DA2" w14:textId="77777777" w:rsidR="0040498A" w:rsidRPr="00F40A65" w:rsidRDefault="0040498A">
            <w:pPr>
              <w:pStyle w:val="BodyTextIndent"/>
              <w:tabs>
                <w:tab w:val="right" w:pos="9360"/>
              </w:tabs>
              <w:ind w:left="360" w:hanging="360"/>
              <w:rPr>
                <w:rFonts w:ascii="Times New Roman" w:hAnsi="Times New Roman"/>
                <w:sz w:val="20"/>
              </w:rPr>
            </w:pPr>
            <w:r w:rsidRPr="00F40A65">
              <w:rPr>
                <w:rFonts w:ascii="Times New Roman" w:hAnsi="Times New Roman"/>
                <w:sz w:val="20"/>
              </w:rPr>
              <w:t>$</w:t>
            </w:r>
          </w:p>
        </w:tc>
        <w:tc>
          <w:tcPr>
            <w:tcW w:w="2166" w:type="dxa"/>
            <w:tcBorders>
              <w:top w:val="single" w:sz="4" w:space="0" w:color="auto"/>
              <w:left w:val="single" w:sz="4" w:space="0" w:color="auto"/>
              <w:bottom w:val="single" w:sz="4" w:space="0" w:color="auto"/>
              <w:right w:val="single" w:sz="4" w:space="0" w:color="auto"/>
            </w:tcBorders>
            <w:hideMark/>
          </w:tcPr>
          <w:p w14:paraId="28FF42CD" w14:textId="77777777" w:rsidR="0040498A" w:rsidRPr="00F40A65" w:rsidRDefault="0040498A">
            <w:pPr>
              <w:pStyle w:val="BodyTextIndent"/>
              <w:tabs>
                <w:tab w:val="right" w:pos="9360"/>
              </w:tabs>
              <w:ind w:left="360" w:hanging="360"/>
              <w:rPr>
                <w:rFonts w:ascii="Times New Roman" w:hAnsi="Times New Roman"/>
                <w:b/>
                <w:sz w:val="20"/>
              </w:rPr>
            </w:pPr>
            <w:r w:rsidRPr="00F40A65">
              <w:rPr>
                <w:rFonts w:ascii="Times New Roman" w:hAnsi="Times New Roman"/>
                <w:b/>
                <w:sz w:val="20"/>
              </w:rPr>
              <w:t>$</w:t>
            </w:r>
          </w:p>
        </w:tc>
        <w:tc>
          <w:tcPr>
            <w:tcW w:w="1889" w:type="dxa"/>
            <w:tcBorders>
              <w:top w:val="single" w:sz="4" w:space="0" w:color="auto"/>
              <w:left w:val="single" w:sz="4" w:space="0" w:color="auto"/>
              <w:bottom w:val="single" w:sz="4" w:space="0" w:color="auto"/>
              <w:right w:val="single" w:sz="4" w:space="0" w:color="auto"/>
            </w:tcBorders>
            <w:shd w:val="clear" w:color="auto" w:fill="CCCCCC"/>
          </w:tcPr>
          <w:p w14:paraId="63B268DE" w14:textId="77777777" w:rsidR="0040498A" w:rsidRPr="007071C5" w:rsidRDefault="0040498A">
            <w:pPr>
              <w:pStyle w:val="BodyTextIndent"/>
              <w:tabs>
                <w:tab w:val="right" w:pos="9360"/>
              </w:tabs>
              <w:ind w:left="360" w:hanging="360"/>
              <w:rPr>
                <w:rFonts w:ascii="Times New Roman" w:hAnsi="Times New Roman"/>
                <w:sz w:val="20"/>
              </w:rPr>
            </w:pPr>
          </w:p>
        </w:tc>
      </w:tr>
      <w:tr w:rsidR="001C6109" w:rsidRPr="007071C5" w14:paraId="24C31CE4"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hideMark/>
          </w:tcPr>
          <w:p w14:paraId="6E322166" w14:textId="090086DA" w:rsidR="0040498A" w:rsidRPr="007071C5" w:rsidRDefault="0040498A">
            <w:pPr>
              <w:pStyle w:val="BodyTextIndent"/>
              <w:tabs>
                <w:tab w:val="right" w:pos="9360"/>
              </w:tabs>
              <w:ind w:left="360" w:hanging="360"/>
              <w:rPr>
                <w:rFonts w:ascii="Times New Roman" w:hAnsi="Times New Roman"/>
                <w:sz w:val="20"/>
              </w:rPr>
            </w:pPr>
            <w:r w:rsidRPr="007071C5">
              <w:rPr>
                <w:rFonts w:ascii="Times New Roman" w:hAnsi="Times New Roman"/>
                <w:sz w:val="20"/>
              </w:rPr>
              <w:t>3.   Deduction for other child support for prior-born children</w:t>
            </w:r>
            <w:r w:rsidR="00D84747">
              <w:rPr>
                <w:rFonts w:ascii="Times New Roman" w:hAnsi="Times New Roman"/>
                <w:sz w:val="20"/>
              </w:rPr>
              <w:t>.</w:t>
            </w:r>
            <w:r w:rsidRPr="007071C5">
              <w:rPr>
                <w:rFonts w:ascii="Times New Roman" w:hAnsi="Times New Roman"/>
                <w:sz w:val="20"/>
              </w:rPr>
              <w:br/>
            </w:r>
          </w:p>
        </w:tc>
        <w:tc>
          <w:tcPr>
            <w:tcW w:w="2250" w:type="dxa"/>
            <w:tcBorders>
              <w:top w:val="single" w:sz="4" w:space="0" w:color="auto"/>
              <w:left w:val="single" w:sz="4" w:space="0" w:color="auto"/>
              <w:bottom w:val="single" w:sz="4" w:space="0" w:color="auto"/>
              <w:right w:val="single" w:sz="4" w:space="0" w:color="auto"/>
            </w:tcBorders>
            <w:shd w:val="clear" w:color="auto" w:fill="FFFFFF"/>
            <w:hideMark/>
          </w:tcPr>
          <w:p w14:paraId="14384942" w14:textId="77777777" w:rsidR="0040498A" w:rsidRPr="00F40A65" w:rsidRDefault="0040498A">
            <w:pPr>
              <w:pStyle w:val="BodyTextIndent"/>
              <w:tabs>
                <w:tab w:val="right" w:pos="9360"/>
              </w:tabs>
              <w:ind w:left="360" w:hanging="360"/>
              <w:rPr>
                <w:rFonts w:ascii="Times New Roman" w:hAnsi="Times New Roman"/>
                <w:sz w:val="20"/>
              </w:rPr>
            </w:pPr>
            <w:r w:rsidRPr="00F40A65">
              <w:rPr>
                <w:rFonts w:ascii="Times New Roman" w:hAnsi="Times New Roman"/>
                <w:sz w:val="20"/>
              </w:rPr>
              <w:t>$</w:t>
            </w:r>
          </w:p>
        </w:tc>
        <w:tc>
          <w:tcPr>
            <w:tcW w:w="2166" w:type="dxa"/>
            <w:tcBorders>
              <w:top w:val="single" w:sz="4" w:space="0" w:color="auto"/>
              <w:left w:val="single" w:sz="4" w:space="0" w:color="auto"/>
              <w:bottom w:val="single" w:sz="4" w:space="0" w:color="auto"/>
              <w:right w:val="single" w:sz="4" w:space="0" w:color="auto"/>
            </w:tcBorders>
            <w:hideMark/>
          </w:tcPr>
          <w:p w14:paraId="4E5F1E8D" w14:textId="77777777" w:rsidR="0040498A" w:rsidRPr="00F40A65" w:rsidRDefault="0040498A">
            <w:pPr>
              <w:pStyle w:val="BodyTextIndent"/>
              <w:tabs>
                <w:tab w:val="right" w:pos="9360"/>
              </w:tabs>
              <w:ind w:left="360" w:hanging="360"/>
              <w:rPr>
                <w:rFonts w:ascii="Times New Roman" w:hAnsi="Times New Roman"/>
                <w:b/>
                <w:sz w:val="20"/>
              </w:rPr>
            </w:pPr>
            <w:r w:rsidRPr="00F40A65">
              <w:rPr>
                <w:rFonts w:ascii="Times New Roman" w:hAnsi="Times New Roman"/>
                <w:b/>
                <w:sz w:val="20"/>
              </w:rPr>
              <w:t>$</w:t>
            </w:r>
          </w:p>
        </w:tc>
        <w:tc>
          <w:tcPr>
            <w:tcW w:w="1889" w:type="dxa"/>
            <w:tcBorders>
              <w:top w:val="single" w:sz="4" w:space="0" w:color="auto"/>
              <w:left w:val="single" w:sz="4" w:space="0" w:color="auto"/>
              <w:bottom w:val="single" w:sz="4" w:space="0" w:color="auto"/>
              <w:right w:val="single" w:sz="4" w:space="0" w:color="auto"/>
            </w:tcBorders>
            <w:shd w:val="clear" w:color="auto" w:fill="CCCCCC"/>
          </w:tcPr>
          <w:p w14:paraId="3223DC31" w14:textId="77777777" w:rsidR="0040498A" w:rsidRPr="007071C5" w:rsidRDefault="0040498A">
            <w:pPr>
              <w:pStyle w:val="BodyTextIndent"/>
              <w:tabs>
                <w:tab w:val="right" w:pos="9360"/>
              </w:tabs>
              <w:ind w:left="360" w:hanging="360"/>
              <w:rPr>
                <w:rFonts w:ascii="Times New Roman" w:hAnsi="Times New Roman"/>
                <w:sz w:val="20"/>
              </w:rPr>
            </w:pPr>
          </w:p>
        </w:tc>
      </w:tr>
      <w:tr w:rsidR="001C6109" w:rsidRPr="007071C5" w14:paraId="1382A2D0"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hideMark/>
          </w:tcPr>
          <w:p w14:paraId="6C382F8A" w14:textId="37FC4343" w:rsidR="0040498A" w:rsidRPr="007071C5" w:rsidRDefault="0040498A">
            <w:pPr>
              <w:pStyle w:val="BodyTextIndent"/>
              <w:tabs>
                <w:tab w:val="right" w:pos="9360"/>
              </w:tabs>
              <w:ind w:left="360" w:hanging="360"/>
              <w:rPr>
                <w:rFonts w:ascii="Times New Roman" w:hAnsi="Times New Roman"/>
                <w:sz w:val="20"/>
              </w:rPr>
            </w:pPr>
            <w:r w:rsidRPr="007071C5">
              <w:rPr>
                <w:rFonts w:ascii="Times New Roman" w:hAnsi="Times New Roman"/>
                <w:sz w:val="20"/>
              </w:rPr>
              <w:t xml:space="preserve">4.   </w:t>
            </w:r>
            <w:r w:rsidR="0066115C">
              <w:rPr>
                <w:rFonts w:ascii="Times New Roman" w:hAnsi="Times New Roman"/>
                <w:sz w:val="20"/>
              </w:rPr>
              <w:t>Monthly a</w:t>
            </w:r>
            <w:r w:rsidRPr="007071C5">
              <w:rPr>
                <w:rFonts w:ascii="Times New Roman" w:hAnsi="Times New Roman"/>
                <w:sz w:val="20"/>
              </w:rPr>
              <w:t xml:space="preserve">djusted </w:t>
            </w:r>
            <w:r w:rsidR="0066115C">
              <w:rPr>
                <w:rFonts w:ascii="Times New Roman" w:hAnsi="Times New Roman"/>
                <w:sz w:val="20"/>
              </w:rPr>
              <w:t>gross</w:t>
            </w:r>
            <w:r w:rsidRPr="007071C5">
              <w:rPr>
                <w:rFonts w:ascii="Times New Roman" w:hAnsi="Times New Roman"/>
                <w:sz w:val="20"/>
              </w:rPr>
              <w:t xml:space="preserve"> income</w:t>
            </w:r>
            <w:r w:rsidR="00D84747">
              <w:rPr>
                <w:rFonts w:ascii="Times New Roman" w:hAnsi="Times New Roman"/>
                <w:sz w:val="20"/>
              </w:rPr>
              <w:t>.</w:t>
            </w:r>
            <w:r w:rsidRPr="007071C5">
              <w:rPr>
                <w:rFonts w:ascii="Times New Roman" w:hAnsi="Times New Roman"/>
                <w:sz w:val="20"/>
              </w:rPr>
              <w:br/>
            </w:r>
          </w:p>
        </w:tc>
        <w:tc>
          <w:tcPr>
            <w:tcW w:w="2250" w:type="dxa"/>
            <w:tcBorders>
              <w:top w:val="single" w:sz="4" w:space="0" w:color="auto"/>
              <w:left w:val="single" w:sz="4" w:space="0" w:color="auto"/>
              <w:bottom w:val="single" w:sz="4" w:space="0" w:color="auto"/>
              <w:right w:val="single" w:sz="4" w:space="0" w:color="auto"/>
            </w:tcBorders>
            <w:shd w:val="clear" w:color="auto" w:fill="FFFFFF"/>
            <w:hideMark/>
          </w:tcPr>
          <w:p w14:paraId="4284C3BC" w14:textId="77777777" w:rsidR="0040498A" w:rsidRPr="00F40A65" w:rsidRDefault="0040498A">
            <w:pPr>
              <w:pStyle w:val="BodyTextIndent"/>
              <w:tabs>
                <w:tab w:val="right" w:pos="9360"/>
              </w:tabs>
              <w:ind w:left="360" w:hanging="360"/>
              <w:rPr>
                <w:rFonts w:ascii="Times New Roman" w:hAnsi="Times New Roman"/>
                <w:sz w:val="20"/>
              </w:rPr>
            </w:pPr>
            <w:r w:rsidRPr="00F40A65">
              <w:rPr>
                <w:rFonts w:ascii="Times New Roman" w:hAnsi="Times New Roman"/>
                <w:sz w:val="20"/>
              </w:rPr>
              <w:t>$</w:t>
            </w:r>
          </w:p>
        </w:tc>
        <w:tc>
          <w:tcPr>
            <w:tcW w:w="2166" w:type="dxa"/>
            <w:tcBorders>
              <w:top w:val="single" w:sz="4" w:space="0" w:color="auto"/>
              <w:left w:val="single" w:sz="4" w:space="0" w:color="auto"/>
              <w:bottom w:val="single" w:sz="4" w:space="0" w:color="auto"/>
              <w:right w:val="single" w:sz="4" w:space="0" w:color="auto"/>
            </w:tcBorders>
            <w:hideMark/>
          </w:tcPr>
          <w:p w14:paraId="7A55CDD9" w14:textId="77777777" w:rsidR="0040498A" w:rsidRPr="00F40A65" w:rsidRDefault="0040498A">
            <w:pPr>
              <w:pStyle w:val="BodyTextIndent"/>
              <w:tabs>
                <w:tab w:val="right" w:pos="9360"/>
              </w:tabs>
              <w:ind w:left="360" w:hanging="360"/>
              <w:rPr>
                <w:rFonts w:ascii="Times New Roman" w:hAnsi="Times New Roman"/>
                <w:b/>
                <w:sz w:val="20"/>
              </w:rPr>
            </w:pPr>
            <w:r w:rsidRPr="00F40A65">
              <w:rPr>
                <w:rFonts w:ascii="Times New Roman" w:hAnsi="Times New Roman"/>
                <w:b/>
                <w:sz w:val="20"/>
              </w:rPr>
              <w:t>$</w:t>
            </w:r>
          </w:p>
        </w:tc>
        <w:tc>
          <w:tcPr>
            <w:tcW w:w="1889" w:type="dxa"/>
            <w:tcBorders>
              <w:top w:val="single" w:sz="4" w:space="0" w:color="auto"/>
              <w:left w:val="single" w:sz="4" w:space="0" w:color="auto"/>
              <w:bottom w:val="single" w:sz="4" w:space="0" w:color="auto"/>
              <w:right w:val="single" w:sz="4" w:space="0" w:color="auto"/>
            </w:tcBorders>
            <w:shd w:val="clear" w:color="auto" w:fill="CCCCCC"/>
          </w:tcPr>
          <w:p w14:paraId="48C6F3C5" w14:textId="77777777" w:rsidR="0040498A" w:rsidRPr="007071C5" w:rsidRDefault="0040498A">
            <w:pPr>
              <w:pStyle w:val="BodyTextIndent"/>
              <w:tabs>
                <w:tab w:val="right" w:pos="9360"/>
              </w:tabs>
              <w:ind w:left="360" w:hanging="360"/>
              <w:rPr>
                <w:rFonts w:ascii="Times New Roman" w:hAnsi="Times New Roman"/>
                <w:sz w:val="20"/>
              </w:rPr>
            </w:pPr>
          </w:p>
        </w:tc>
      </w:tr>
      <w:tr w:rsidR="001C6109" w:rsidRPr="007071C5" w14:paraId="4F07D7C7"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hideMark/>
          </w:tcPr>
          <w:p w14:paraId="15ACBBAA" w14:textId="08AA3D75" w:rsidR="0040498A" w:rsidRPr="007071C5" w:rsidRDefault="0040498A">
            <w:pPr>
              <w:pStyle w:val="BodyTextIndent"/>
              <w:tabs>
                <w:tab w:val="right" w:pos="9360"/>
              </w:tabs>
              <w:ind w:left="360" w:hanging="360"/>
              <w:rPr>
                <w:rFonts w:ascii="Times New Roman" w:hAnsi="Times New Roman"/>
                <w:sz w:val="20"/>
              </w:rPr>
            </w:pPr>
            <w:r w:rsidRPr="007071C5">
              <w:rPr>
                <w:rFonts w:ascii="Times New Roman" w:hAnsi="Times New Roman"/>
                <w:sz w:val="20"/>
              </w:rPr>
              <w:t>5.   Combined monthly adjusted parental gross income</w:t>
            </w:r>
            <w:r w:rsidR="00D84747">
              <w:rPr>
                <w:rFonts w:ascii="Times New Roman" w:hAnsi="Times New Roman"/>
                <w:sz w:val="20"/>
              </w:rPr>
              <w:t>.</w:t>
            </w:r>
          </w:p>
        </w:tc>
        <w:tc>
          <w:tcPr>
            <w:tcW w:w="2250" w:type="dxa"/>
            <w:tcBorders>
              <w:top w:val="single" w:sz="4" w:space="0" w:color="auto"/>
              <w:left w:val="single" w:sz="4" w:space="0" w:color="auto"/>
              <w:bottom w:val="single" w:sz="4" w:space="0" w:color="auto"/>
              <w:right w:val="single" w:sz="4" w:space="0" w:color="auto"/>
            </w:tcBorders>
            <w:shd w:val="clear" w:color="auto" w:fill="CCCCCC"/>
          </w:tcPr>
          <w:p w14:paraId="1EA821C8" w14:textId="77777777" w:rsidR="0040498A" w:rsidRPr="00F40A65" w:rsidRDefault="0040498A">
            <w:pPr>
              <w:pStyle w:val="BodyTextIndent"/>
              <w:tabs>
                <w:tab w:val="right" w:pos="9360"/>
              </w:tabs>
              <w:ind w:left="360" w:hanging="360"/>
              <w:rPr>
                <w:rFonts w:ascii="Times New Roman" w:hAnsi="Times New Roman"/>
                <w:sz w:val="20"/>
              </w:rPr>
            </w:pPr>
          </w:p>
        </w:tc>
        <w:tc>
          <w:tcPr>
            <w:tcW w:w="2166" w:type="dxa"/>
            <w:tcBorders>
              <w:top w:val="single" w:sz="4" w:space="0" w:color="auto"/>
              <w:left w:val="single" w:sz="4" w:space="0" w:color="auto"/>
              <w:bottom w:val="single" w:sz="4" w:space="0" w:color="auto"/>
              <w:right w:val="single" w:sz="4" w:space="0" w:color="auto"/>
            </w:tcBorders>
            <w:shd w:val="clear" w:color="auto" w:fill="CCCCCC"/>
          </w:tcPr>
          <w:p w14:paraId="3324B1E6" w14:textId="77777777" w:rsidR="0040498A" w:rsidRPr="00F40A65" w:rsidRDefault="0040498A">
            <w:pPr>
              <w:pStyle w:val="BodyTextIndent"/>
              <w:tabs>
                <w:tab w:val="right" w:pos="9360"/>
              </w:tabs>
              <w:ind w:left="360" w:hanging="360"/>
              <w:rPr>
                <w:rFonts w:ascii="Times New Roman" w:hAnsi="Times New Roman"/>
                <w:sz w:val="20"/>
              </w:rPr>
            </w:pPr>
          </w:p>
        </w:tc>
        <w:tc>
          <w:tcPr>
            <w:tcW w:w="1889" w:type="dxa"/>
            <w:tcBorders>
              <w:top w:val="single" w:sz="4" w:space="0" w:color="auto"/>
              <w:left w:val="single" w:sz="4" w:space="0" w:color="auto"/>
              <w:bottom w:val="single" w:sz="4" w:space="0" w:color="auto"/>
              <w:right w:val="single" w:sz="4" w:space="0" w:color="auto"/>
            </w:tcBorders>
            <w:hideMark/>
          </w:tcPr>
          <w:p w14:paraId="21C99FE5" w14:textId="77777777" w:rsidR="0040498A" w:rsidRPr="007071C5" w:rsidRDefault="0040498A">
            <w:pPr>
              <w:pStyle w:val="BodyTextIndent"/>
              <w:tabs>
                <w:tab w:val="right" w:pos="9360"/>
              </w:tabs>
              <w:ind w:left="360" w:hanging="360"/>
              <w:rPr>
                <w:rFonts w:ascii="Times New Roman" w:hAnsi="Times New Roman"/>
                <w:b/>
                <w:sz w:val="20"/>
              </w:rPr>
            </w:pPr>
            <w:r w:rsidRPr="007071C5">
              <w:rPr>
                <w:rFonts w:ascii="Times New Roman" w:hAnsi="Times New Roman"/>
                <w:b/>
                <w:sz w:val="20"/>
              </w:rPr>
              <w:t>$</w:t>
            </w:r>
          </w:p>
        </w:tc>
      </w:tr>
      <w:tr w:rsidR="001C6109" w:rsidRPr="007071C5" w14:paraId="2D4D9333"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hideMark/>
          </w:tcPr>
          <w:p w14:paraId="7AEDC0FC" w14:textId="7B4216B3" w:rsidR="0040498A" w:rsidRPr="007071C5" w:rsidRDefault="0040498A">
            <w:pPr>
              <w:pStyle w:val="BodyTextIndent"/>
              <w:tabs>
                <w:tab w:val="right" w:pos="9360"/>
              </w:tabs>
              <w:ind w:left="360" w:hanging="360"/>
              <w:rPr>
                <w:rFonts w:ascii="Times New Roman" w:hAnsi="Times New Roman"/>
                <w:sz w:val="20"/>
              </w:rPr>
            </w:pPr>
            <w:r w:rsidRPr="007071C5">
              <w:rPr>
                <w:rFonts w:ascii="Times New Roman" w:hAnsi="Times New Roman"/>
                <w:sz w:val="20"/>
              </w:rPr>
              <w:t>6.   Percentage of combined monthly adjusted parental gross income</w:t>
            </w:r>
            <w:r w:rsidR="007B0024">
              <w:rPr>
                <w:rFonts w:ascii="Times New Roman" w:hAnsi="Times New Roman"/>
                <w:sz w:val="20"/>
              </w:rPr>
              <w:t>.</w:t>
            </w:r>
          </w:p>
        </w:tc>
        <w:tc>
          <w:tcPr>
            <w:tcW w:w="2250" w:type="dxa"/>
            <w:tcBorders>
              <w:top w:val="single" w:sz="4" w:space="0" w:color="auto"/>
              <w:left w:val="single" w:sz="4" w:space="0" w:color="auto"/>
              <w:bottom w:val="single" w:sz="4" w:space="0" w:color="auto"/>
              <w:right w:val="single" w:sz="4" w:space="0" w:color="auto"/>
            </w:tcBorders>
            <w:hideMark/>
          </w:tcPr>
          <w:p w14:paraId="0E117FA2" w14:textId="77777777" w:rsidR="0040498A" w:rsidRPr="00F40A65" w:rsidRDefault="0040498A">
            <w:pPr>
              <w:pStyle w:val="BodyTextIndent"/>
              <w:tabs>
                <w:tab w:val="right" w:pos="9360"/>
              </w:tabs>
              <w:ind w:left="360" w:hanging="360"/>
              <w:rPr>
                <w:rFonts w:ascii="Times New Roman" w:hAnsi="Times New Roman"/>
                <w:b/>
                <w:sz w:val="20"/>
              </w:rPr>
            </w:pPr>
            <w:r w:rsidRPr="00F40A65">
              <w:rPr>
                <w:rFonts w:ascii="Times New Roman" w:hAnsi="Times New Roman"/>
                <w:b/>
                <w:sz w:val="20"/>
              </w:rPr>
              <w:t xml:space="preserve">                             %</w:t>
            </w:r>
          </w:p>
        </w:tc>
        <w:tc>
          <w:tcPr>
            <w:tcW w:w="2166" w:type="dxa"/>
            <w:tcBorders>
              <w:top w:val="single" w:sz="4" w:space="0" w:color="auto"/>
              <w:left w:val="single" w:sz="4" w:space="0" w:color="auto"/>
              <w:bottom w:val="single" w:sz="4" w:space="0" w:color="auto"/>
              <w:right w:val="single" w:sz="4" w:space="0" w:color="auto"/>
            </w:tcBorders>
            <w:hideMark/>
          </w:tcPr>
          <w:p w14:paraId="505A1589" w14:textId="6F7B3419" w:rsidR="0040498A" w:rsidRPr="00F40A65" w:rsidRDefault="0040498A">
            <w:pPr>
              <w:pStyle w:val="BodyTextIndent"/>
              <w:tabs>
                <w:tab w:val="right" w:pos="9360"/>
              </w:tabs>
              <w:ind w:left="360" w:hanging="360"/>
              <w:rPr>
                <w:rFonts w:ascii="Times New Roman" w:hAnsi="Times New Roman"/>
                <w:b/>
                <w:sz w:val="20"/>
              </w:rPr>
            </w:pPr>
            <w:r w:rsidRPr="00F40A65">
              <w:rPr>
                <w:rFonts w:ascii="Times New Roman" w:hAnsi="Times New Roman"/>
                <w:b/>
                <w:sz w:val="20"/>
              </w:rPr>
              <w:t xml:space="preserve">                      %</w:t>
            </w:r>
          </w:p>
        </w:tc>
        <w:tc>
          <w:tcPr>
            <w:tcW w:w="1889" w:type="dxa"/>
            <w:tcBorders>
              <w:top w:val="single" w:sz="4" w:space="0" w:color="auto"/>
              <w:left w:val="single" w:sz="4" w:space="0" w:color="auto"/>
              <w:bottom w:val="single" w:sz="4" w:space="0" w:color="auto"/>
              <w:right w:val="single" w:sz="4" w:space="0" w:color="auto"/>
            </w:tcBorders>
            <w:shd w:val="clear" w:color="auto" w:fill="CCCCCC"/>
          </w:tcPr>
          <w:p w14:paraId="2AF8FEA4" w14:textId="77777777" w:rsidR="0040498A" w:rsidRPr="007071C5" w:rsidRDefault="0040498A">
            <w:pPr>
              <w:pStyle w:val="BodyTextIndent"/>
              <w:tabs>
                <w:tab w:val="right" w:pos="9360"/>
              </w:tabs>
              <w:ind w:left="360" w:hanging="360"/>
              <w:rPr>
                <w:rFonts w:ascii="Times New Roman" w:hAnsi="Times New Roman"/>
                <w:sz w:val="20"/>
              </w:rPr>
            </w:pPr>
          </w:p>
        </w:tc>
      </w:tr>
      <w:tr w:rsidR="001C6109" w:rsidRPr="007071C5" w14:paraId="71B59463"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hideMark/>
          </w:tcPr>
          <w:p w14:paraId="7EDB8DE6" w14:textId="07F79BA9" w:rsidR="0040498A" w:rsidRPr="007071C5" w:rsidRDefault="0040498A">
            <w:pPr>
              <w:pStyle w:val="BodyTextIndent"/>
              <w:tabs>
                <w:tab w:val="right" w:pos="9360"/>
              </w:tabs>
              <w:ind w:left="360" w:hanging="360"/>
              <w:rPr>
                <w:rFonts w:ascii="Times New Roman" w:hAnsi="Times New Roman"/>
                <w:sz w:val="20"/>
              </w:rPr>
            </w:pPr>
            <w:r w:rsidRPr="007071C5">
              <w:rPr>
                <w:rFonts w:ascii="Times New Roman" w:hAnsi="Times New Roman"/>
                <w:sz w:val="20"/>
              </w:rPr>
              <w:t xml:space="preserve">7.   </w:t>
            </w:r>
            <w:r w:rsidR="001C6109" w:rsidRPr="006C25A8">
              <w:rPr>
                <w:rFonts w:ascii="Times New Roman" w:hAnsi="Times New Roman"/>
                <w:sz w:val="20"/>
              </w:rPr>
              <w:t>Total</w:t>
            </w:r>
            <w:r w:rsidRPr="006C25A8">
              <w:rPr>
                <w:rFonts w:ascii="Times New Roman" w:hAnsi="Times New Roman"/>
                <w:sz w:val="20"/>
              </w:rPr>
              <w:t xml:space="preserve"> </w:t>
            </w:r>
            <w:r w:rsidR="001C6109" w:rsidRPr="006C25A8">
              <w:rPr>
                <w:rFonts w:ascii="Times New Roman" w:hAnsi="Times New Roman"/>
                <w:sz w:val="20"/>
              </w:rPr>
              <w:t xml:space="preserve">child </w:t>
            </w:r>
            <w:r w:rsidRPr="006C25A8">
              <w:rPr>
                <w:rFonts w:ascii="Times New Roman" w:hAnsi="Times New Roman"/>
                <w:sz w:val="20"/>
              </w:rPr>
              <w:t xml:space="preserve">support </w:t>
            </w:r>
            <w:r w:rsidR="001C6109" w:rsidRPr="006C25A8">
              <w:rPr>
                <w:rFonts w:ascii="Times New Roman" w:hAnsi="Times New Roman"/>
                <w:sz w:val="20"/>
              </w:rPr>
              <w:t>obligation</w:t>
            </w:r>
            <w:r w:rsidR="00A215C4">
              <w:rPr>
                <w:rFonts w:ascii="Times New Roman" w:hAnsi="Times New Roman"/>
                <w:sz w:val="20"/>
              </w:rPr>
              <w:t xml:space="preserve"> </w:t>
            </w:r>
            <w:r w:rsidRPr="007071C5">
              <w:rPr>
                <w:rFonts w:ascii="Times New Roman" w:hAnsi="Times New Roman"/>
                <w:sz w:val="20"/>
              </w:rPr>
              <w:t xml:space="preserve">was determined using: </w:t>
            </w:r>
          </w:p>
          <w:p w14:paraId="47DF9D80" w14:textId="75A40D45" w:rsidR="0040498A" w:rsidRPr="006C25A8" w:rsidRDefault="0040498A">
            <w:pPr>
              <w:pStyle w:val="BodyTextIndent"/>
              <w:tabs>
                <w:tab w:val="right" w:pos="9360"/>
              </w:tabs>
              <w:ind w:left="315" w:hanging="360"/>
              <w:rPr>
                <w:rFonts w:ascii="Times New Roman" w:hAnsi="Times New Roman"/>
                <w:sz w:val="20"/>
              </w:rPr>
            </w:pPr>
            <w:r w:rsidRPr="007071C5">
              <w:rPr>
                <w:rFonts w:ascii="Times New Roman" w:hAnsi="Times New Roman"/>
                <w:sz w:val="20"/>
              </w:rPr>
              <w:t xml:space="preserve">      </w:t>
            </w:r>
            <w:r w:rsidRPr="007071C5">
              <w:rPr>
                <w:rFonts w:ascii="MS Gothic" w:eastAsia="MS Gothic" w:hAnsi="MS Gothic" w:hint="eastAsia"/>
                <w:sz w:val="20"/>
              </w:rPr>
              <w:t>☐</w:t>
            </w:r>
            <w:r w:rsidRPr="007071C5">
              <w:rPr>
                <w:rFonts w:ascii="Times New Roman" w:hAnsi="Times New Roman"/>
                <w:sz w:val="20"/>
              </w:rPr>
              <w:t xml:space="preserve"> </w:t>
            </w:r>
            <w:r w:rsidR="00B94854" w:rsidRPr="007071C5">
              <w:rPr>
                <w:rFonts w:ascii="Times New Roman" w:hAnsi="Times New Roman"/>
                <w:sz w:val="20"/>
              </w:rPr>
              <w:t xml:space="preserve">I. </w:t>
            </w:r>
            <w:r w:rsidRPr="007071C5">
              <w:rPr>
                <w:rFonts w:ascii="Times New Roman" w:hAnsi="Times New Roman"/>
                <w:sz w:val="20"/>
              </w:rPr>
              <w:t>Only</w:t>
            </w:r>
            <w:r w:rsidR="001C6109" w:rsidRPr="007071C5">
              <w:rPr>
                <w:rFonts w:ascii="Times New Roman" w:hAnsi="Times New Roman"/>
                <w:sz w:val="20"/>
              </w:rPr>
              <w:t xml:space="preserve"> </w:t>
            </w:r>
            <w:r w:rsidR="001C6109" w:rsidRPr="006C25A8">
              <w:rPr>
                <w:rFonts w:ascii="Times New Roman" w:hAnsi="Times New Roman"/>
                <w:sz w:val="20"/>
              </w:rPr>
              <w:t>Parent B’s</w:t>
            </w:r>
            <w:r w:rsidRPr="006C25A8">
              <w:rPr>
                <w:rFonts w:ascii="Times New Roman" w:hAnsi="Times New Roman"/>
                <w:sz w:val="20"/>
              </w:rPr>
              <w:t xml:space="preserve"> monthly AGI (4B)</w:t>
            </w:r>
            <w:r w:rsidR="00D84747">
              <w:rPr>
                <w:rFonts w:ascii="Times New Roman" w:hAnsi="Times New Roman"/>
                <w:sz w:val="20"/>
              </w:rPr>
              <w:t xml:space="preserve"> </w:t>
            </w:r>
            <w:r w:rsidRPr="006C25A8">
              <w:rPr>
                <w:rFonts w:ascii="Times New Roman" w:hAnsi="Times New Roman"/>
                <w:sz w:val="20"/>
              </w:rPr>
              <w:t>– SSR applied</w:t>
            </w:r>
          </w:p>
          <w:p w14:paraId="522C78F0" w14:textId="319E07E1" w:rsidR="001C6109" w:rsidRPr="006C25A8" w:rsidRDefault="0040498A">
            <w:pPr>
              <w:pStyle w:val="BodyTextIndent"/>
              <w:tabs>
                <w:tab w:val="right" w:pos="9360"/>
              </w:tabs>
              <w:ind w:left="360" w:hanging="360"/>
              <w:rPr>
                <w:rFonts w:ascii="Times New Roman" w:hAnsi="Times New Roman"/>
                <w:sz w:val="20"/>
              </w:rPr>
            </w:pPr>
            <w:r w:rsidRPr="006C25A8">
              <w:rPr>
                <w:rFonts w:ascii="Times New Roman" w:hAnsi="Times New Roman"/>
                <w:sz w:val="20"/>
              </w:rPr>
              <w:t xml:space="preserve">     </w:t>
            </w:r>
            <w:r w:rsidRPr="006C25A8">
              <w:rPr>
                <w:rFonts w:ascii="MS Gothic" w:eastAsia="MS Gothic" w:hAnsi="MS Gothic" w:hint="eastAsia"/>
                <w:sz w:val="20"/>
              </w:rPr>
              <w:t>☐</w:t>
            </w:r>
            <w:r w:rsidRPr="006C25A8">
              <w:rPr>
                <w:rFonts w:ascii="Times New Roman" w:hAnsi="Times New Roman"/>
                <w:sz w:val="20"/>
              </w:rPr>
              <w:t xml:space="preserve"> </w:t>
            </w:r>
            <w:r w:rsidR="00B94854" w:rsidRPr="006C25A8">
              <w:rPr>
                <w:rFonts w:ascii="Times New Roman" w:hAnsi="Times New Roman"/>
                <w:sz w:val="20"/>
              </w:rPr>
              <w:t xml:space="preserve">II. </w:t>
            </w:r>
            <w:r w:rsidRPr="006C25A8">
              <w:rPr>
                <w:rFonts w:ascii="Times New Roman" w:hAnsi="Times New Roman"/>
                <w:sz w:val="20"/>
              </w:rPr>
              <w:t xml:space="preserve">Parents combined monthly AGI (5C) – SSR not applied  </w:t>
            </w:r>
          </w:p>
          <w:p w14:paraId="68AA1588" w14:textId="16A11E3B" w:rsidR="0040498A" w:rsidRPr="007071C5" w:rsidRDefault="001C6109" w:rsidP="001C6109">
            <w:pPr>
              <w:pStyle w:val="BodyTextIndent"/>
              <w:tabs>
                <w:tab w:val="right" w:pos="9360"/>
              </w:tabs>
              <w:ind w:left="360" w:hanging="360"/>
              <w:rPr>
                <w:rFonts w:ascii="Times New Roman" w:hAnsi="Times New Roman"/>
                <w:sz w:val="20"/>
              </w:rPr>
            </w:pPr>
            <w:r w:rsidRPr="006C25A8">
              <w:rPr>
                <w:rFonts w:ascii="Times New Roman" w:hAnsi="Times New Roman"/>
                <w:sz w:val="20"/>
              </w:rPr>
              <w:t xml:space="preserve">     </w:t>
            </w:r>
            <w:r w:rsidRPr="006C25A8">
              <w:rPr>
                <w:rFonts w:ascii="Segoe UI Symbol" w:eastAsia="MS Gothic" w:hAnsi="Segoe UI Symbol" w:cs="Segoe UI Symbol"/>
                <w:sz w:val="20"/>
              </w:rPr>
              <w:t>☐</w:t>
            </w:r>
            <w:r w:rsidRPr="006C25A8">
              <w:rPr>
                <w:rFonts w:ascii="Times New Roman" w:hAnsi="Times New Roman"/>
                <w:sz w:val="20"/>
              </w:rPr>
              <w:t xml:space="preserve"> III</w:t>
            </w:r>
            <w:r w:rsidRPr="006C25A8">
              <w:rPr>
                <w:rFonts w:ascii="Times New Roman" w:eastAsia="MS Gothic" w:hAnsi="Times New Roman"/>
                <w:sz w:val="20"/>
              </w:rPr>
              <w:t>. Shared Parenting Adjustment – Use amount under 7</w:t>
            </w:r>
            <w:r w:rsidR="00CF2305">
              <w:rPr>
                <w:rFonts w:ascii="Times New Roman" w:eastAsia="MS Gothic" w:hAnsi="Times New Roman"/>
                <w:sz w:val="20"/>
              </w:rPr>
              <w:t xml:space="preserve"> </w:t>
            </w:r>
            <w:r w:rsidRPr="006C25A8">
              <w:rPr>
                <w:rFonts w:ascii="Times New Roman" w:eastAsia="MS Gothic" w:hAnsi="Times New Roman"/>
                <w:sz w:val="20"/>
              </w:rPr>
              <w:t>(</w:t>
            </w:r>
            <w:r w:rsidRPr="006C25A8">
              <w:rPr>
                <w:rFonts w:ascii="Times New Roman" w:hAnsi="Times New Roman"/>
                <w:sz w:val="20"/>
              </w:rPr>
              <w:t>II)</w:t>
            </w:r>
            <w:r w:rsidRPr="007071C5">
              <w:rPr>
                <w:rFonts w:ascii="Times New Roman" w:hAnsi="Times New Roman"/>
                <w:sz w:val="20"/>
                <w:u w:val="single"/>
              </w:rPr>
              <w:t xml:space="preserve">  </w:t>
            </w:r>
          </w:p>
        </w:tc>
        <w:tc>
          <w:tcPr>
            <w:tcW w:w="2250" w:type="dxa"/>
            <w:tcBorders>
              <w:top w:val="single" w:sz="4" w:space="0" w:color="auto"/>
              <w:left w:val="single" w:sz="4" w:space="0" w:color="auto"/>
              <w:bottom w:val="single" w:sz="4" w:space="0" w:color="auto"/>
              <w:right w:val="single" w:sz="4" w:space="0" w:color="auto"/>
            </w:tcBorders>
            <w:shd w:val="clear" w:color="auto" w:fill="CCCCCC"/>
          </w:tcPr>
          <w:p w14:paraId="60090109" w14:textId="77777777" w:rsidR="0040498A" w:rsidRPr="00F40A65" w:rsidRDefault="0040498A">
            <w:pPr>
              <w:pStyle w:val="BodyTextIndent"/>
              <w:tabs>
                <w:tab w:val="right" w:pos="9360"/>
              </w:tabs>
              <w:ind w:left="360" w:hanging="360"/>
              <w:rPr>
                <w:rFonts w:ascii="Times New Roman" w:hAnsi="Times New Roman"/>
                <w:sz w:val="20"/>
              </w:rPr>
            </w:pPr>
          </w:p>
        </w:tc>
        <w:tc>
          <w:tcPr>
            <w:tcW w:w="2166" w:type="dxa"/>
            <w:tcBorders>
              <w:top w:val="single" w:sz="4" w:space="0" w:color="auto"/>
              <w:left w:val="single" w:sz="4" w:space="0" w:color="auto"/>
              <w:bottom w:val="single" w:sz="4" w:space="0" w:color="auto"/>
              <w:right w:val="single" w:sz="4" w:space="0" w:color="auto"/>
            </w:tcBorders>
            <w:shd w:val="clear" w:color="auto" w:fill="CCCCCC"/>
          </w:tcPr>
          <w:p w14:paraId="54798F0F" w14:textId="77777777" w:rsidR="0040498A" w:rsidRPr="00F40A65" w:rsidRDefault="0040498A">
            <w:pPr>
              <w:pStyle w:val="BodyTextIndent"/>
              <w:tabs>
                <w:tab w:val="right" w:pos="9360"/>
              </w:tabs>
              <w:ind w:left="360" w:hanging="360"/>
              <w:rPr>
                <w:rFonts w:ascii="Times New Roman" w:hAnsi="Times New Roman"/>
                <w:sz w:val="20"/>
              </w:rPr>
            </w:pPr>
          </w:p>
        </w:tc>
        <w:tc>
          <w:tcPr>
            <w:tcW w:w="1889" w:type="dxa"/>
            <w:tcBorders>
              <w:top w:val="single" w:sz="4" w:space="0" w:color="auto"/>
              <w:left w:val="single" w:sz="4" w:space="0" w:color="auto"/>
              <w:bottom w:val="single" w:sz="4" w:space="0" w:color="auto"/>
              <w:right w:val="single" w:sz="4" w:space="0" w:color="auto"/>
            </w:tcBorders>
            <w:hideMark/>
          </w:tcPr>
          <w:p w14:paraId="567215A7" w14:textId="77777777" w:rsidR="0040498A" w:rsidRPr="007071C5" w:rsidRDefault="0040498A">
            <w:pPr>
              <w:pStyle w:val="BodyTextIndent"/>
              <w:tabs>
                <w:tab w:val="right" w:pos="9360"/>
              </w:tabs>
              <w:ind w:left="360" w:hanging="360"/>
              <w:rPr>
                <w:rFonts w:ascii="Times New Roman" w:hAnsi="Times New Roman"/>
                <w:b/>
                <w:sz w:val="20"/>
              </w:rPr>
            </w:pPr>
            <w:r w:rsidRPr="007071C5">
              <w:rPr>
                <w:rFonts w:ascii="Times New Roman" w:hAnsi="Times New Roman"/>
                <w:b/>
                <w:sz w:val="20"/>
              </w:rPr>
              <w:t>$</w:t>
            </w:r>
          </w:p>
        </w:tc>
      </w:tr>
      <w:tr w:rsidR="001C6109" w:rsidRPr="007071C5" w14:paraId="411ECF43"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hideMark/>
          </w:tcPr>
          <w:p w14:paraId="5E0A894F" w14:textId="457B3D4E" w:rsidR="0040498A" w:rsidRPr="007071C5" w:rsidRDefault="0040498A">
            <w:pPr>
              <w:pStyle w:val="BodyTextIndent"/>
              <w:tabs>
                <w:tab w:val="right" w:pos="9360"/>
              </w:tabs>
              <w:ind w:left="360" w:hanging="360"/>
              <w:rPr>
                <w:rFonts w:ascii="Times New Roman" w:hAnsi="Times New Roman"/>
                <w:sz w:val="20"/>
              </w:rPr>
            </w:pPr>
            <w:r w:rsidRPr="007071C5">
              <w:rPr>
                <w:rFonts w:ascii="Times New Roman" w:hAnsi="Times New Roman"/>
                <w:sz w:val="20"/>
              </w:rPr>
              <w:t>8.   Childcare costs</w:t>
            </w:r>
            <w:r w:rsidR="001C6109" w:rsidRPr="007071C5">
              <w:rPr>
                <w:rFonts w:ascii="Times New Roman" w:hAnsi="Times New Roman"/>
                <w:sz w:val="20"/>
              </w:rPr>
              <w:t xml:space="preserve"> </w:t>
            </w:r>
            <w:r w:rsidR="001C6109" w:rsidRPr="006C25A8">
              <w:rPr>
                <w:rFonts w:ascii="Times New Roman" w:hAnsi="Times New Roman"/>
                <w:sz w:val="20"/>
              </w:rPr>
              <w:t>paid by each parent</w:t>
            </w:r>
            <w:r w:rsidR="00D84747">
              <w:rPr>
                <w:rFonts w:ascii="Times New Roman" w:hAnsi="Times New Roman"/>
                <w:sz w:val="20"/>
              </w:rPr>
              <w:t>.</w:t>
            </w:r>
            <w:r w:rsidRPr="006C25A8">
              <w:rPr>
                <w:rFonts w:ascii="Times New Roman" w:hAnsi="Times New Roman"/>
                <w:sz w:val="20"/>
              </w:rPr>
              <w:br/>
            </w: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5542728A" w14:textId="77777777" w:rsidR="0040498A" w:rsidRPr="00F40A65" w:rsidRDefault="0040498A">
            <w:pPr>
              <w:pStyle w:val="BodyTextIndent"/>
              <w:tabs>
                <w:tab w:val="right" w:pos="9360"/>
              </w:tabs>
              <w:ind w:left="360" w:hanging="360"/>
              <w:rPr>
                <w:rFonts w:ascii="Times New Roman" w:hAnsi="Times New Roman"/>
                <w:sz w:val="20"/>
              </w:rPr>
            </w:pPr>
          </w:p>
        </w:tc>
        <w:tc>
          <w:tcPr>
            <w:tcW w:w="2166" w:type="dxa"/>
            <w:tcBorders>
              <w:top w:val="single" w:sz="4" w:space="0" w:color="auto"/>
              <w:left w:val="single" w:sz="4" w:space="0" w:color="auto"/>
              <w:bottom w:val="single" w:sz="4" w:space="0" w:color="auto"/>
              <w:right w:val="single" w:sz="4" w:space="0" w:color="auto"/>
            </w:tcBorders>
            <w:shd w:val="clear" w:color="auto" w:fill="FFFFFF"/>
          </w:tcPr>
          <w:p w14:paraId="713105FA" w14:textId="77777777" w:rsidR="0040498A" w:rsidRPr="00F40A65" w:rsidRDefault="0040498A">
            <w:pPr>
              <w:pStyle w:val="BodyTextIndent"/>
              <w:tabs>
                <w:tab w:val="right" w:pos="9360"/>
              </w:tabs>
              <w:ind w:left="360" w:hanging="360"/>
              <w:rPr>
                <w:rFonts w:ascii="Times New Roman" w:hAnsi="Times New Roman"/>
                <w:sz w:val="20"/>
              </w:rPr>
            </w:pPr>
          </w:p>
        </w:tc>
        <w:tc>
          <w:tcPr>
            <w:tcW w:w="1889" w:type="dxa"/>
            <w:tcBorders>
              <w:top w:val="single" w:sz="4" w:space="0" w:color="auto"/>
              <w:left w:val="single" w:sz="4" w:space="0" w:color="auto"/>
              <w:bottom w:val="single" w:sz="4" w:space="0" w:color="auto"/>
              <w:right w:val="single" w:sz="4" w:space="0" w:color="auto"/>
            </w:tcBorders>
            <w:hideMark/>
          </w:tcPr>
          <w:p w14:paraId="00BF2C9A" w14:textId="77777777" w:rsidR="0040498A" w:rsidRPr="007071C5" w:rsidRDefault="0040498A">
            <w:pPr>
              <w:pStyle w:val="BodyTextIndent"/>
              <w:tabs>
                <w:tab w:val="right" w:pos="9360"/>
              </w:tabs>
              <w:ind w:left="360" w:hanging="360"/>
              <w:rPr>
                <w:rFonts w:ascii="Times New Roman" w:hAnsi="Times New Roman"/>
                <w:b/>
                <w:sz w:val="20"/>
              </w:rPr>
            </w:pPr>
            <w:r w:rsidRPr="007071C5">
              <w:rPr>
                <w:rFonts w:ascii="Times New Roman" w:hAnsi="Times New Roman"/>
                <w:b/>
                <w:sz w:val="20"/>
              </w:rPr>
              <w:t>$</w:t>
            </w:r>
          </w:p>
        </w:tc>
      </w:tr>
      <w:tr w:rsidR="001C6109" w:rsidRPr="007071C5" w14:paraId="257B6A3B"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hideMark/>
          </w:tcPr>
          <w:p w14:paraId="56020379" w14:textId="23EBC48F" w:rsidR="0040498A" w:rsidRPr="007071C5" w:rsidRDefault="0040498A">
            <w:pPr>
              <w:pStyle w:val="BodyTextIndent"/>
              <w:tabs>
                <w:tab w:val="right" w:pos="9360"/>
              </w:tabs>
              <w:ind w:left="360" w:hanging="360"/>
              <w:rPr>
                <w:rFonts w:ascii="Times New Roman" w:hAnsi="Times New Roman"/>
                <w:sz w:val="20"/>
              </w:rPr>
            </w:pPr>
            <w:r w:rsidRPr="007071C5">
              <w:rPr>
                <w:rFonts w:ascii="Times New Roman" w:hAnsi="Times New Roman"/>
                <w:sz w:val="20"/>
              </w:rPr>
              <w:t xml:space="preserve">9.   Child(ren)’s health insurance premium or cash medical </w:t>
            </w:r>
            <w:r w:rsidRPr="006C25A8">
              <w:rPr>
                <w:rFonts w:ascii="Times New Roman" w:hAnsi="Times New Roman"/>
                <w:sz w:val="20"/>
              </w:rPr>
              <w:t>support</w:t>
            </w:r>
            <w:r w:rsidR="001C6109" w:rsidRPr="006C25A8">
              <w:rPr>
                <w:rFonts w:ascii="Times New Roman" w:hAnsi="Times New Roman"/>
                <w:sz w:val="20"/>
              </w:rPr>
              <w:t xml:space="preserve"> paid by each parent</w:t>
            </w:r>
            <w:r w:rsidR="00D84747">
              <w:rPr>
                <w:rFonts w:ascii="Times New Roman" w:hAnsi="Times New Roman"/>
                <w:sz w:val="20"/>
              </w:rPr>
              <w:t>.</w:t>
            </w:r>
            <w:r w:rsidRPr="006C25A8">
              <w:rPr>
                <w:rFonts w:ascii="Times New Roman" w:hAnsi="Times New Roman"/>
                <w:sz w:val="20"/>
              </w:rPr>
              <w:br/>
            </w: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264C1EDD" w14:textId="77777777" w:rsidR="0040498A" w:rsidRPr="00F40A65" w:rsidRDefault="0040498A">
            <w:pPr>
              <w:pStyle w:val="BodyTextIndent"/>
              <w:tabs>
                <w:tab w:val="right" w:pos="9360"/>
              </w:tabs>
              <w:ind w:left="360" w:hanging="360"/>
              <w:rPr>
                <w:rFonts w:ascii="Times New Roman" w:hAnsi="Times New Roman"/>
                <w:sz w:val="20"/>
              </w:rPr>
            </w:pPr>
          </w:p>
        </w:tc>
        <w:tc>
          <w:tcPr>
            <w:tcW w:w="2166" w:type="dxa"/>
            <w:tcBorders>
              <w:top w:val="single" w:sz="4" w:space="0" w:color="auto"/>
              <w:left w:val="single" w:sz="4" w:space="0" w:color="auto"/>
              <w:bottom w:val="single" w:sz="4" w:space="0" w:color="auto"/>
              <w:right w:val="single" w:sz="4" w:space="0" w:color="auto"/>
            </w:tcBorders>
            <w:shd w:val="clear" w:color="auto" w:fill="FFFFFF"/>
          </w:tcPr>
          <w:p w14:paraId="5148B8F6" w14:textId="77777777" w:rsidR="0040498A" w:rsidRPr="00F40A65" w:rsidRDefault="0040498A">
            <w:pPr>
              <w:pStyle w:val="BodyTextIndent"/>
              <w:tabs>
                <w:tab w:val="right" w:pos="9360"/>
              </w:tabs>
              <w:ind w:left="360" w:hanging="360"/>
              <w:rPr>
                <w:rFonts w:ascii="Times New Roman" w:hAnsi="Times New Roman"/>
                <w:sz w:val="20"/>
              </w:rPr>
            </w:pPr>
          </w:p>
        </w:tc>
        <w:tc>
          <w:tcPr>
            <w:tcW w:w="1889" w:type="dxa"/>
            <w:tcBorders>
              <w:top w:val="single" w:sz="4" w:space="0" w:color="auto"/>
              <w:left w:val="single" w:sz="4" w:space="0" w:color="auto"/>
              <w:bottom w:val="single" w:sz="4" w:space="0" w:color="auto"/>
              <w:right w:val="single" w:sz="4" w:space="0" w:color="auto"/>
            </w:tcBorders>
            <w:hideMark/>
          </w:tcPr>
          <w:p w14:paraId="6DEC8371" w14:textId="77777777" w:rsidR="0040498A" w:rsidRPr="007071C5" w:rsidRDefault="0040498A">
            <w:pPr>
              <w:pStyle w:val="BodyTextIndent"/>
              <w:tabs>
                <w:tab w:val="right" w:pos="9360"/>
              </w:tabs>
              <w:ind w:left="360" w:hanging="360"/>
              <w:rPr>
                <w:rFonts w:ascii="Times New Roman" w:hAnsi="Times New Roman"/>
                <w:b/>
                <w:sz w:val="20"/>
              </w:rPr>
            </w:pPr>
            <w:r w:rsidRPr="007071C5">
              <w:rPr>
                <w:rFonts w:ascii="Times New Roman" w:hAnsi="Times New Roman"/>
                <w:b/>
                <w:sz w:val="20"/>
              </w:rPr>
              <w:t>$</w:t>
            </w:r>
          </w:p>
        </w:tc>
      </w:tr>
      <w:tr w:rsidR="001C6109" w:rsidRPr="007071C5" w14:paraId="35D27DBC"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tcPr>
          <w:p w14:paraId="4A921FAC" w14:textId="26E07905" w:rsidR="0040498A" w:rsidRPr="007071C5" w:rsidRDefault="0040498A" w:rsidP="001C6109">
            <w:pPr>
              <w:pStyle w:val="BodyTextIndent"/>
              <w:tabs>
                <w:tab w:val="right" w:pos="9360"/>
              </w:tabs>
              <w:ind w:left="360" w:hanging="360"/>
              <w:rPr>
                <w:rFonts w:ascii="Times New Roman" w:hAnsi="Times New Roman"/>
                <w:sz w:val="20"/>
              </w:rPr>
            </w:pPr>
            <w:r w:rsidRPr="007071C5">
              <w:rPr>
                <w:rFonts w:ascii="Times New Roman" w:hAnsi="Times New Roman"/>
                <w:sz w:val="20"/>
              </w:rPr>
              <w:t>10. Total child support obligation</w:t>
            </w:r>
            <w:r w:rsidR="001C6109" w:rsidRPr="007071C5">
              <w:rPr>
                <w:rFonts w:ascii="Times New Roman" w:hAnsi="Times New Roman"/>
                <w:sz w:val="20"/>
              </w:rPr>
              <w:t xml:space="preserve"> </w:t>
            </w:r>
            <w:r w:rsidR="001C6109" w:rsidRPr="006C25A8">
              <w:rPr>
                <w:rFonts w:ascii="Times New Roman" w:hAnsi="Times New Roman"/>
                <w:sz w:val="20"/>
              </w:rPr>
              <w:t>with proportionate share of childcare and healthcare insurance cost</w:t>
            </w:r>
            <w:r w:rsidR="00D84747">
              <w:rPr>
                <w:rFonts w:ascii="Times New Roman" w:hAnsi="Times New Roman"/>
                <w:sz w:val="20"/>
              </w:rPr>
              <w:t>.</w:t>
            </w:r>
          </w:p>
        </w:tc>
        <w:tc>
          <w:tcPr>
            <w:tcW w:w="2250" w:type="dxa"/>
            <w:tcBorders>
              <w:top w:val="single" w:sz="4" w:space="0" w:color="auto"/>
              <w:left w:val="single" w:sz="4" w:space="0" w:color="auto"/>
              <w:bottom w:val="single" w:sz="4" w:space="0" w:color="auto"/>
              <w:right w:val="single" w:sz="4" w:space="0" w:color="auto"/>
            </w:tcBorders>
            <w:shd w:val="clear" w:color="auto" w:fill="CCCCCC"/>
          </w:tcPr>
          <w:p w14:paraId="62D5E0ED" w14:textId="77777777" w:rsidR="0040498A" w:rsidRPr="00F40A65" w:rsidRDefault="0040498A">
            <w:pPr>
              <w:pStyle w:val="BodyTextIndent"/>
              <w:tabs>
                <w:tab w:val="right" w:pos="9360"/>
              </w:tabs>
              <w:ind w:left="360" w:hanging="360"/>
              <w:rPr>
                <w:rFonts w:ascii="Times New Roman" w:hAnsi="Times New Roman"/>
                <w:sz w:val="20"/>
              </w:rPr>
            </w:pPr>
          </w:p>
        </w:tc>
        <w:tc>
          <w:tcPr>
            <w:tcW w:w="2166" w:type="dxa"/>
            <w:tcBorders>
              <w:top w:val="single" w:sz="4" w:space="0" w:color="auto"/>
              <w:left w:val="single" w:sz="4" w:space="0" w:color="auto"/>
              <w:bottom w:val="single" w:sz="4" w:space="0" w:color="auto"/>
              <w:right w:val="single" w:sz="4" w:space="0" w:color="auto"/>
            </w:tcBorders>
            <w:shd w:val="clear" w:color="auto" w:fill="CCCCCC"/>
          </w:tcPr>
          <w:p w14:paraId="4222BCF6" w14:textId="77777777" w:rsidR="0040498A" w:rsidRPr="00F40A65" w:rsidRDefault="0040498A">
            <w:pPr>
              <w:pStyle w:val="BodyTextIndent"/>
              <w:tabs>
                <w:tab w:val="right" w:pos="9360"/>
              </w:tabs>
              <w:ind w:left="360" w:hanging="360"/>
              <w:rPr>
                <w:rFonts w:ascii="Times New Roman" w:hAnsi="Times New Roman"/>
                <w:sz w:val="20"/>
              </w:rPr>
            </w:pPr>
          </w:p>
        </w:tc>
        <w:tc>
          <w:tcPr>
            <w:tcW w:w="1889" w:type="dxa"/>
            <w:tcBorders>
              <w:top w:val="single" w:sz="4" w:space="0" w:color="auto"/>
              <w:left w:val="single" w:sz="4" w:space="0" w:color="auto"/>
              <w:bottom w:val="single" w:sz="4" w:space="0" w:color="auto"/>
              <w:right w:val="single" w:sz="4" w:space="0" w:color="auto"/>
            </w:tcBorders>
            <w:hideMark/>
          </w:tcPr>
          <w:p w14:paraId="49B8138A" w14:textId="77777777" w:rsidR="0040498A" w:rsidRPr="007071C5" w:rsidRDefault="0040498A">
            <w:pPr>
              <w:pStyle w:val="BodyTextIndent"/>
              <w:tabs>
                <w:tab w:val="right" w:pos="9360"/>
              </w:tabs>
              <w:ind w:left="360" w:hanging="360"/>
              <w:rPr>
                <w:rFonts w:ascii="Times New Roman" w:hAnsi="Times New Roman"/>
                <w:b/>
                <w:sz w:val="20"/>
              </w:rPr>
            </w:pPr>
            <w:r w:rsidRPr="007071C5">
              <w:rPr>
                <w:rFonts w:ascii="Times New Roman" w:hAnsi="Times New Roman"/>
                <w:b/>
                <w:sz w:val="20"/>
              </w:rPr>
              <w:t>$</w:t>
            </w:r>
          </w:p>
        </w:tc>
      </w:tr>
      <w:tr w:rsidR="001C6109" w:rsidRPr="007071C5" w14:paraId="179DEA0B"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hideMark/>
          </w:tcPr>
          <w:p w14:paraId="672E5EA6" w14:textId="0C8F6AD8" w:rsidR="0040498A" w:rsidRPr="007071C5" w:rsidRDefault="0040498A">
            <w:pPr>
              <w:pStyle w:val="BodyTextIndent"/>
              <w:tabs>
                <w:tab w:val="right" w:pos="9360"/>
              </w:tabs>
              <w:ind w:left="360" w:hanging="360"/>
              <w:rPr>
                <w:rFonts w:ascii="Times New Roman" w:hAnsi="Times New Roman"/>
                <w:b/>
                <w:sz w:val="20"/>
              </w:rPr>
            </w:pPr>
            <w:r w:rsidRPr="007071C5">
              <w:rPr>
                <w:rFonts w:ascii="Times New Roman" w:hAnsi="Times New Roman"/>
                <w:sz w:val="20"/>
              </w:rPr>
              <w:t xml:space="preserve">11. </w:t>
            </w:r>
            <w:r w:rsidRPr="007071C5">
              <w:rPr>
                <w:rFonts w:ascii="Times New Roman" w:hAnsi="Times New Roman"/>
                <w:bCs/>
                <w:sz w:val="20"/>
              </w:rPr>
              <w:t>Each parent’s monthly child support obligation</w:t>
            </w:r>
            <w:r w:rsidR="00D84747">
              <w:rPr>
                <w:rFonts w:ascii="Times New Roman" w:hAnsi="Times New Roman"/>
                <w:bCs/>
                <w:sz w:val="20"/>
              </w:rPr>
              <w:t>.</w:t>
            </w:r>
            <w:r w:rsidRPr="007071C5">
              <w:rPr>
                <w:rFonts w:ascii="Times New Roman" w:hAnsi="Times New Roman"/>
                <w:bCs/>
                <w:sz w:val="20"/>
              </w:rPr>
              <w:t xml:space="preserve"> </w:t>
            </w:r>
            <w:r w:rsidRPr="007071C5">
              <w:rPr>
                <w:rFonts w:ascii="Times New Roman" w:hAnsi="Times New Roman"/>
                <w:bCs/>
                <w:sz w:val="20"/>
              </w:rPr>
              <w:br/>
            </w:r>
          </w:p>
        </w:tc>
        <w:tc>
          <w:tcPr>
            <w:tcW w:w="2250" w:type="dxa"/>
            <w:tcBorders>
              <w:top w:val="single" w:sz="4" w:space="0" w:color="auto"/>
              <w:left w:val="single" w:sz="4" w:space="0" w:color="auto"/>
              <w:bottom w:val="single" w:sz="4" w:space="0" w:color="auto"/>
              <w:right w:val="single" w:sz="4" w:space="0" w:color="auto"/>
            </w:tcBorders>
            <w:hideMark/>
          </w:tcPr>
          <w:p w14:paraId="78F1FFD6" w14:textId="77777777" w:rsidR="0040498A" w:rsidRPr="00F40A65" w:rsidRDefault="0040498A">
            <w:pPr>
              <w:pStyle w:val="BodyTextIndent"/>
              <w:tabs>
                <w:tab w:val="right" w:pos="9360"/>
              </w:tabs>
              <w:ind w:left="360" w:hanging="360"/>
              <w:rPr>
                <w:rFonts w:ascii="Times New Roman" w:hAnsi="Times New Roman"/>
                <w:b/>
                <w:sz w:val="20"/>
              </w:rPr>
            </w:pPr>
            <w:r w:rsidRPr="00F40A65">
              <w:rPr>
                <w:rFonts w:ascii="Times New Roman" w:hAnsi="Times New Roman"/>
                <w:b/>
                <w:sz w:val="20"/>
              </w:rPr>
              <w:t>$</w:t>
            </w:r>
          </w:p>
        </w:tc>
        <w:tc>
          <w:tcPr>
            <w:tcW w:w="2166" w:type="dxa"/>
            <w:tcBorders>
              <w:top w:val="single" w:sz="4" w:space="0" w:color="auto"/>
              <w:left w:val="single" w:sz="4" w:space="0" w:color="auto"/>
              <w:bottom w:val="single" w:sz="4" w:space="0" w:color="auto"/>
              <w:right w:val="single" w:sz="4" w:space="0" w:color="auto"/>
            </w:tcBorders>
            <w:hideMark/>
          </w:tcPr>
          <w:p w14:paraId="76F0A668" w14:textId="77777777" w:rsidR="0040498A" w:rsidRPr="00F40A65" w:rsidRDefault="0040498A">
            <w:pPr>
              <w:pStyle w:val="BodyTextIndent"/>
              <w:tabs>
                <w:tab w:val="right" w:pos="9360"/>
              </w:tabs>
              <w:ind w:left="360" w:hanging="360"/>
              <w:rPr>
                <w:rFonts w:ascii="Times New Roman" w:hAnsi="Times New Roman"/>
                <w:b/>
                <w:sz w:val="20"/>
              </w:rPr>
            </w:pPr>
            <w:r w:rsidRPr="00F40A65">
              <w:rPr>
                <w:rFonts w:ascii="Times New Roman" w:hAnsi="Times New Roman"/>
                <w:b/>
                <w:sz w:val="20"/>
              </w:rPr>
              <w:t>$</w:t>
            </w:r>
          </w:p>
        </w:tc>
        <w:tc>
          <w:tcPr>
            <w:tcW w:w="1889" w:type="dxa"/>
            <w:tcBorders>
              <w:top w:val="single" w:sz="4" w:space="0" w:color="auto"/>
              <w:left w:val="single" w:sz="4" w:space="0" w:color="auto"/>
              <w:bottom w:val="single" w:sz="4" w:space="0" w:color="auto"/>
              <w:right w:val="single" w:sz="4" w:space="0" w:color="auto"/>
            </w:tcBorders>
            <w:shd w:val="clear" w:color="auto" w:fill="CCCCCC"/>
          </w:tcPr>
          <w:p w14:paraId="092CD2C1" w14:textId="77777777" w:rsidR="0040498A" w:rsidRPr="007071C5" w:rsidRDefault="0040498A">
            <w:pPr>
              <w:pStyle w:val="BodyTextIndent"/>
              <w:tabs>
                <w:tab w:val="right" w:pos="9360"/>
              </w:tabs>
              <w:ind w:left="360" w:hanging="360"/>
              <w:rPr>
                <w:rFonts w:ascii="Times New Roman" w:hAnsi="Times New Roman"/>
                <w:sz w:val="20"/>
              </w:rPr>
            </w:pPr>
          </w:p>
        </w:tc>
      </w:tr>
      <w:tr w:rsidR="001C6109" w:rsidRPr="007071C5" w14:paraId="001FAB3E"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hideMark/>
          </w:tcPr>
          <w:p w14:paraId="7FDABB3A" w14:textId="5D639703" w:rsidR="00057EEB" w:rsidRPr="006C25A8" w:rsidRDefault="00057EEB" w:rsidP="006C25A8">
            <w:pPr>
              <w:pStyle w:val="BodyTextIndent"/>
              <w:tabs>
                <w:tab w:val="right" w:pos="9360"/>
              </w:tabs>
              <w:ind w:left="0" w:right="-105" w:firstLine="0"/>
              <w:rPr>
                <w:rFonts w:ascii="Times New Roman" w:hAnsi="Times New Roman"/>
                <w:sz w:val="20"/>
              </w:rPr>
            </w:pPr>
            <w:r w:rsidRPr="006C25A8">
              <w:rPr>
                <w:rFonts w:ascii="Times New Roman" w:hAnsi="Times New Roman"/>
                <w:sz w:val="20"/>
              </w:rPr>
              <w:t>12.</w:t>
            </w:r>
            <w:r w:rsidR="006C25A8">
              <w:rPr>
                <w:rFonts w:ascii="Times New Roman" w:hAnsi="Times New Roman"/>
                <w:sz w:val="20"/>
              </w:rPr>
              <w:t xml:space="preserve"> </w:t>
            </w:r>
            <w:r w:rsidR="0040498A" w:rsidRPr="006C25A8">
              <w:rPr>
                <w:rFonts w:ascii="Times New Roman" w:hAnsi="Times New Roman"/>
                <w:sz w:val="20"/>
              </w:rPr>
              <w:t>Subtract childcare or health</w:t>
            </w:r>
            <w:r w:rsidR="006C25A8">
              <w:rPr>
                <w:rFonts w:ascii="Times New Roman" w:hAnsi="Times New Roman"/>
                <w:sz w:val="20"/>
              </w:rPr>
              <w:t xml:space="preserve"> </w:t>
            </w:r>
            <w:r w:rsidR="0040498A" w:rsidRPr="006C25A8">
              <w:rPr>
                <w:rFonts w:ascii="Times New Roman" w:hAnsi="Times New Roman"/>
                <w:sz w:val="20"/>
              </w:rPr>
              <w:t xml:space="preserve">insurance </w:t>
            </w:r>
            <w:r w:rsidR="001C6109" w:rsidRPr="006C25A8">
              <w:rPr>
                <w:rFonts w:ascii="Times New Roman" w:hAnsi="Times New Roman"/>
                <w:sz w:val="20"/>
              </w:rPr>
              <w:t xml:space="preserve">costs </w:t>
            </w:r>
            <w:r w:rsidR="0040498A" w:rsidRPr="006C25A8">
              <w:rPr>
                <w:rFonts w:ascii="Times New Roman" w:hAnsi="Times New Roman"/>
                <w:sz w:val="20"/>
              </w:rPr>
              <w:t>paid by</w:t>
            </w:r>
          </w:p>
          <w:p w14:paraId="40443971" w14:textId="1036AD43" w:rsidR="001C6109" w:rsidRPr="006C25A8" w:rsidRDefault="001C6109" w:rsidP="006C25A8">
            <w:pPr>
              <w:pStyle w:val="BodyTextIndent"/>
              <w:tabs>
                <w:tab w:val="right" w:pos="9360"/>
              </w:tabs>
              <w:ind w:left="315" w:firstLine="0"/>
              <w:rPr>
                <w:rFonts w:ascii="Times New Roman" w:hAnsi="Times New Roman"/>
                <w:sz w:val="20"/>
              </w:rPr>
            </w:pPr>
            <w:r w:rsidRPr="006C25A8">
              <w:rPr>
                <w:rFonts w:ascii="Times New Roman" w:hAnsi="Times New Roman"/>
                <w:sz w:val="20"/>
              </w:rPr>
              <w:t xml:space="preserve">each parent </w:t>
            </w:r>
            <w:r w:rsidR="0040498A" w:rsidRPr="006C25A8">
              <w:rPr>
                <w:rFonts w:ascii="Times New Roman" w:hAnsi="Times New Roman"/>
                <w:sz w:val="20"/>
              </w:rPr>
              <w:t>to the provider</w:t>
            </w:r>
            <w:r w:rsidRPr="006C25A8">
              <w:rPr>
                <w:rFonts w:ascii="Times New Roman" w:hAnsi="Times New Roman"/>
                <w:sz w:val="20"/>
              </w:rPr>
              <w:t xml:space="preserve"> from each</w:t>
            </w:r>
            <w:r w:rsidR="006C25A8">
              <w:rPr>
                <w:rFonts w:ascii="Times New Roman" w:hAnsi="Times New Roman"/>
                <w:sz w:val="20"/>
              </w:rPr>
              <w:t xml:space="preserve"> </w:t>
            </w:r>
            <w:r w:rsidRPr="006C25A8">
              <w:rPr>
                <w:rFonts w:ascii="Times New Roman" w:hAnsi="Times New Roman"/>
                <w:sz w:val="20"/>
              </w:rPr>
              <w:t xml:space="preserve">Parent’s </w:t>
            </w:r>
            <w:r w:rsidR="00D84747">
              <w:rPr>
                <w:rFonts w:ascii="Times New Roman" w:hAnsi="Times New Roman"/>
                <w:sz w:val="20"/>
              </w:rPr>
              <w:t>l</w:t>
            </w:r>
            <w:r w:rsidRPr="006C25A8">
              <w:rPr>
                <w:rFonts w:ascii="Times New Roman" w:hAnsi="Times New Roman"/>
                <w:sz w:val="20"/>
              </w:rPr>
              <w:t>ine</w:t>
            </w:r>
            <w:r w:rsidR="006C25A8">
              <w:rPr>
                <w:rFonts w:ascii="Times New Roman" w:hAnsi="Times New Roman"/>
                <w:sz w:val="20"/>
              </w:rPr>
              <w:t xml:space="preserve">  </w:t>
            </w:r>
            <w:r w:rsidRPr="006C25A8">
              <w:rPr>
                <w:rFonts w:ascii="Times New Roman" w:hAnsi="Times New Roman"/>
                <w:sz w:val="20"/>
              </w:rPr>
              <w:t>11. Enter</w:t>
            </w:r>
            <w:r w:rsidR="00057EEB" w:rsidRPr="006C25A8">
              <w:rPr>
                <w:rFonts w:ascii="Times New Roman" w:hAnsi="Times New Roman"/>
                <w:sz w:val="20"/>
              </w:rPr>
              <w:t xml:space="preserve"> </w:t>
            </w:r>
            <w:r w:rsidRPr="006C25A8">
              <w:rPr>
                <w:rFonts w:ascii="Times New Roman" w:hAnsi="Times New Roman"/>
                <w:sz w:val="20"/>
              </w:rPr>
              <w:t xml:space="preserve">result on </w:t>
            </w:r>
            <w:r w:rsidR="00D84747">
              <w:rPr>
                <w:rFonts w:ascii="Times New Roman" w:hAnsi="Times New Roman"/>
                <w:sz w:val="20"/>
              </w:rPr>
              <w:t>l</w:t>
            </w:r>
            <w:r w:rsidRPr="006C25A8">
              <w:rPr>
                <w:rFonts w:ascii="Times New Roman" w:hAnsi="Times New Roman"/>
                <w:sz w:val="20"/>
              </w:rPr>
              <w:t>ine 12</w:t>
            </w:r>
            <w:r w:rsidR="00D84747">
              <w:rPr>
                <w:rFonts w:ascii="Times New Roman" w:hAnsi="Times New Roman"/>
                <w:sz w:val="20"/>
              </w:rPr>
              <w:t>.</w:t>
            </w:r>
          </w:p>
          <w:p w14:paraId="2E29038C" w14:textId="77777777" w:rsidR="001C6109" w:rsidRPr="006C25A8" w:rsidRDefault="001C6109" w:rsidP="001C6109">
            <w:pPr>
              <w:pStyle w:val="BodyTextIndent"/>
              <w:tabs>
                <w:tab w:val="right" w:pos="9360"/>
              </w:tabs>
              <w:ind w:left="360" w:firstLine="0"/>
              <w:rPr>
                <w:rFonts w:ascii="Times New Roman" w:hAnsi="Times New Roman"/>
                <w:sz w:val="20"/>
              </w:rPr>
            </w:pPr>
          </w:p>
          <w:p w14:paraId="202856C1" w14:textId="7D886894" w:rsidR="0040498A" w:rsidRPr="006C25A8" w:rsidRDefault="001C6109" w:rsidP="001C6109">
            <w:pPr>
              <w:pStyle w:val="BodyTextIndent"/>
              <w:tabs>
                <w:tab w:val="right" w:pos="9360"/>
              </w:tabs>
              <w:ind w:left="360" w:firstLine="0"/>
              <w:rPr>
                <w:rFonts w:ascii="Times New Roman" w:hAnsi="Times New Roman"/>
                <w:sz w:val="20"/>
              </w:rPr>
            </w:pPr>
            <w:r w:rsidRPr="006C25A8">
              <w:rPr>
                <w:rFonts w:ascii="Times New Roman" w:hAnsi="Times New Roman"/>
                <w:i/>
                <w:iCs/>
                <w:sz w:val="20"/>
              </w:rPr>
              <w:t xml:space="preserve">(Skip to </w:t>
            </w:r>
            <w:r w:rsidR="00D84747">
              <w:rPr>
                <w:rFonts w:ascii="Times New Roman" w:hAnsi="Times New Roman"/>
                <w:i/>
                <w:iCs/>
                <w:sz w:val="20"/>
              </w:rPr>
              <w:t>l</w:t>
            </w:r>
            <w:r w:rsidRPr="006C25A8">
              <w:rPr>
                <w:rFonts w:ascii="Times New Roman" w:hAnsi="Times New Roman"/>
                <w:i/>
                <w:iCs/>
                <w:sz w:val="20"/>
              </w:rPr>
              <w:t>ine 16 if Shared Parenting Adjustment does not apply)</w:t>
            </w:r>
            <w:r w:rsidR="0040498A" w:rsidRPr="006C25A8">
              <w:rPr>
                <w:rFonts w:ascii="Times New Roman" w:hAnsi="Times New Roman"/>
                <w:sz w:val="20"/>
              </w:rPr>
              <w:br/>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94EAC7" w14:textId="10434E62" w:rsidR="0040498A" w:rsidRPr="00F40A65" w:rsidRDefault="00057EEB">
            <w:pPr>
              <w:pStyle w:val="BodyTextIndent"/>
              <w:tabs>
                <w:tab w:val="right" w:pos="9360"/>
              </w:tabs>
              <w:ind w:left="360" w:hanging="360"/>
              <w:rPr>
                <w:rFonts w:ascii="Times New Roman" w:hAnsi="Times New Roman"/>
                <w:b/>
                <w:bCs/>
                <w:sz w:val="20"/>
              </w:rPr>
            </w:pPr>
            <w:r w:rsidRPr="00F40A65">
              <w:rPr>
                <w:rFonts w:ascii="Times New Roman" w:hAnsi="Times New Roman"/>
                <w:b/>
                <w:bCs/>
                <w:sz w:val="20"/>
              </w:rPr>
              <w:t>$</w:t>
            </w:r>
          </w:p>
        </w:tc>
        <w:tc>
          <w:tcPr>
            <w:tcW w:w="2166" w:type="dxa"/>
            <w:tcBorders>
              <w:top w:val="single" w:sz="4" w:space="0" w:color="auto"/>
              <w:left w:val="single" w:sz="4" w:space="0" w:color="auto"/>
              <w:bottom w:val="single" w:sz="4" w:space="0" w:color="auto"/>
              <w:right w:val="single" w:sz="4" w:space="0" w:color="auto"/>
            </w:tcBorders>
            <w:hideMark/>
          </w:tcPr>
          <w:p w14:paraId="59FFA4C4" w14:textId="77777777" w:rsidR="0040498A" w:rsidRPr="00F40A65" w:rsidRDefault="0040498A">
            <w:pPr>
              <w:pStyle w:val="BodyTextIndent"/>
              <w:tabs>
                <w:tab w:val="right" w:pos="9360"/>
              </w:tabs>
              <w:ind w:left="360" w:hanging="360"/>
              <w:rPr>
                <w:rFonts w:ascii="Times New Roman" w:hAnsi="Times New Roman"/>
                <w:b/>
                <w:sz w:val="20"/>
              </w:rPr>
            </w:pPr>
            <w:r w:rsidRPr="00F40A65">
              <w:rPr>
                <w:rFonts w:ascii="Times New Roman" w:hAnsi="Times New Roman"/>
                <w:b/>
                <w:sz w:val="20"/>
              </w:rPr>
              <w:t>$</w:t>
            </w:r>
          </w:p>
        </w:tc>
        <w:tc>
          <w:tcPr>
            <w:tcW w:w="1889" w:type="dxa"/>
            <w:tcBorders>
              <w:top w:val="single" w:sz="4" w:space="0" w:color="auto"/>
              <w:left w:val="single" w:sz="4" w:space="0" w:color="auto"/>
              <w:bottom w:val="single" w:sz="4" w:space="0" w:color="auto"/>
              <w:right w:val="single" w:sz="4" w:space="0" w:color="auto"/>
            </w:tcBorders>
            <w:shd w:val="clear" w:color="auto" w:fill="CCCCCC"/>
          </w:tcPr>
          <w:p w14:paraId="3F60D031" w14:textId="77777777" w:rsidR="0040498A" w:rsidRPr="007071C5" w:rsidRDefault="0040498A">
            <w:pPr>
              <w:pStyle w:val="BodyTextIndent"/>
              <w:tabs>
                <w:tab w:val="right" w:pos="9360"/>
              </w:tabs>
              <w:ind w:left="360" w:hanging="360"/>
              <w:rPr>
                <w:rFonts w:ascii="Times New Roman" w:hAnsi="Times New Roman"/>
                <w:sz w:val="20"/>
              </w:rPr>
            </w:pPr>
          </w:p>
        </w:tc>
      </w:tr>
      <w:tr w:rsidR="001C6109" w:rsidRPr="007071C5" w14:paraId="33CDEFD1" w14:textId="77777777" w:rsidTr="006C25A8">
        <w:trPr>
          <w:gridAfter w:val="1"/>
          <w:wAfter w:w="6" w:type="dxa"/>
          <w:trHeight w:val="530"/>
        </w:trPr>
        <w:tc>
          <w:tcPr>
            <w:tcW w:w="4837" w:type="dxa"/>
            <w:tcBorders>
              <w:top w:val="single" w:sz="4" w:space="0" w:color="auto"/>
              <w:left w:val="single" w:sz="4" w:space="0" w:color="auto"/>
              <w:bottom w:val="single" w:sz="4" w:space="0" w:color="auto"/>
              <w:right w:val="single" w:sz="4" w:space="0" w:color="auto"/>
            </w:tcBorders>
            <w:hideMark/>
          </w:tcPr>
          <w:p w14:paraId="59F908EB" w14:textId="78A3F858" w:rsidR="0040498A" w:rsidRPr="007071C5" w:rsidRDefault="0040498A">
            <w:pPr>
              <w:pStyle w:val="BodyTextIndent"/>
              <w:tabs>
                <w:tab w:val="right" w:pos="9360"/>
              </w:tabs>
              <w:ind w:left="360" w:hanging="360"/>
              <w:rPr>
                <w:rFonts w:ascii="Times New Roman" w:hAnsi="Times New Roman"/>
                <w:sz w:val="20"/>
              </w:rPr>
            </w:pPr>
            <w:r w:rsidRPr="007071C5">
              <w:rPr>
                <w:rFonts w:ascii="Times New Roman" w:hAnsi="Times New Roman"/>
                <w:sz w:val="20"/>
              </w:rPr>
              <w:t xml:space="preserve">13. </w:t>
            </w:r>
            <w:r w:rsidR="001C6109" w:rsidRPr="006C25A8">
              <w:rPr>
                <w:rFonts w:ascii="Times New Roman" w:hAnsi="Times New Roman"/>
                <w:b/>
                <w:bCs/>
                <w:sz w:val="20"/>
              </w:rPr>
              <w:t>Shared Parenting Time Applies –</w:t>
            </w:r>
            <w:r w:rsidR="001C6109" w:rsidRPr="006C25A8">
              <w:rPr>
                <w:rFonts w:ascii="Times New Roman" w:hAnsi="Times New Roman"/>
                <w:sz w:val="20"/>
              </w:rPr>
              <w:t xml:space="preserve"> Enter number of days for Parent B and complete </w:t>
            </w:r>
            <w:r w:rsidR="00D84747">
              <w:rPr>
                <w:rFonts w:ascii="Times New Roman" w:hAnsi="Times New Roman"/>
                <w:sz w:val="20"/>
              </w:rPr>
              <w:t>l</w:t>
            </w:r>
            <w:r w:rsidR="001C6109" w:rsidRPr="006C25A8">
              <w:rPr>
                <w:rFonts w:ascii="Times New Roman" w:hAnsi="Times New Roman"/>
                <w:sz w:val="20"/>
              </w:rPr>
              <w:t>ines 14 and 15</w:t>
            </w:r>
            <w:r w:rsidR="00D84747">
              <w:rPr>
                <w:rFonts w:ascii="Times New Roman" w:hAnsi="Times New Roman"/>
                <w:sz w:val="20"/>
              </w:rPr>
              <w:t>.</w:t>
            </w:r>
            <w:r w:rsidR="001C6109" w:rsidRPr="006C25A8">
              <w:rPr>
                <w:rFonts w:ascii="Times New Roman" w:hAnsi="Times New Roman"/>
                <w:sz w:val="20"/>
              </w:rPr>
              <w:t xml:space="preserve"> </w:t>
            </w:r>
          </w:p>
        </w:tc>
        <w:tc>
          <w:tcPr>
            <w:tcW w:w="2250" w:type="dxa"/>
            <w:tcBorders>
              <w:top w:val="single" w:sz="4" w:space="0" w:color="auto"/>
              <w:left w:val="single" w:sz="4" w:space="0" w:color="auto"/>
              <w:bottom w:val="single" w:sz="4" w:space="0" w:color="auto"/>
              <w:right w:val="single" w:sz="4" w:space="0" w:color="auto"/>
            </w:tcBorders>
            <w:shd w:val="clear" w:color="auto" w:fill="CCCCCC"/>
          </w:tcPr>
          <w:p w14:paraId="41D7FD55" w14:textId="77777777" w:rsidR="0040498A" w:rsidRPr="00F40A65" w:rsidRDefault="0040498A">
            <w:pPr>
              <w:pStyle w:val="BodyTextIndent"/>
              <w:tabs>
                <w:tab w:val="right" w:pos="9360"/>
              </w:tabs>
              <w:ind w:left="360" w:hanging="360"/>
              <w:rPr>
                <w:rFonts w:ascii="Times New Roman" w:hAnsi="Times New Roman"/>
                <w:sz w:val="20"/>
              </w:rPr>
            </w:pPr>
          </w:p>
        </w:tc>
        <w:tc>
          <w:tcPr>
            <w:tcW w:w="2166" w:type="dxa"/>
            <w:tcBorders>
              <w:top w:val="single" w:sz="4" w:space="0" w:color="auto"/>
              <w:left w:val="single" w:sz="4" w:space="0" w:color="auto"/>
              <w:bottom w:val="single" w:sz="4" w:space="0" w:color="auto"/>
              <w:right w:val="single" w:sz="4" w:space="0" w:color="auto"/>
            </w:tcBorders>
            <w:hideMark/>
          </w:tcPr>
          <w:p w14:paraId="161E8591" w14:textId="764CA68E" w:rsidR="0040498A" w:rsidRPr="00F40A65" w:rsidRDefault="0040498A">
            <w:pPr>
              <w:pStyle w:val="BodyTextIndent"/>
              <w:tabs>
                <w:tab w:val="right" w:pos="9360"/>
              </w:tabs>
              <w:ind w:left="360" w:hanging="360"/>
              <w:rPr>
                <w:rFonts w:ascii="Times New Roman" w:hAnsi="Times New Roman"/>
                <w:b/>
                <w:sz w:val="20"/>
              </w:rPr>
            </w:pPr>
          </w:p>
        </w:tc>
        <w:tc>
          <w:tcPr>
            <w:tcW w:w="1889" w:type="dxa"/>
            <w:tcBorders>
              <w:top w:val="single" w:sz="4" w:space="0" w:color="auto"/>
              <w:left w:val="single" w:sz="4" w:space="0" w:color="auto"/>
              <w:bottom w:val="single" w:sz="4" w:space="0" w:color="auto"/>
              <w:right w:val="single" w:sz="4" w:space="0" w:color="auto"/>
            </w:tcBorders>
            <w:shd w:val="clear" w:color="auto" w:fill="CCCCCC"/>
          </w:tcPr>
          <w:p w14:paraId="2BF6BD6E" w14:textId="77777777" w:rsidR="0040498A" w:rsidRPr="007071C5" w:rsidRDefault="0040498A">
            <w:pPr>
              <w:pStyle w:val="BodyTextIndent"/>
              <w:tabs>
                <w:tab w:val="right" w:pos="9360"/>
              </w:tabs>
              <w:ind w:left="360" w:hanging="360"/>
              <w:rPr>
                <w:rFonts w:ascii="Times New Roman" w:hAnsi="Times New Roman"/>
                <w:sz w:val="20"/>
              </w:rPr>
            </w:pPr>
          </w:p>
        </w:tc>
      </w:tr>
      <w:tr w:rsidR="007977DC" w:rsidRPr="007071C5" w14:paraId="5D0D9BBE"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tcPr>
          <w:p w14:paraId="292D06E7" w14:textId="75029285" w:rsidR="007977DC" w:rsidRPr="006C25A8" w:rsidDel="00612718" w:rsidRDefault="007977DC" w:rsidP="007977DC">
            <w:pPr>
              <w:pStyle w:val="BodyTextIndent"/>
              <w:numPr>
                <w:ilvl w:val="0"/>
                <w:numId w:val="36"/>
              </w:numPr>
              <w:tabs>
                <w:tab w:val="right" w:pos="9360"/>
              </w:tabs>
              <w:rPr>
                <w:rFonts w:ascii="Times New Roman" w:hAnsi="Times New Roman"/>
                <w:sz w:val="20"/>
              </w:rPr>
            </w:pPr>
            <w:r w:rsidRPr="006C25A8">
              <w:rPr>
                <w:rFonts w:ascii="Times New Roman" w:hAnsi="Times New Roman"/>
                <w:sz w:val="20"/>
              </w:rPr>
              <w:t>Insert the adjustment percentage credit</w:t>
            </w:r>
            <w:r w:rsidR="00D84747">
              <w:rPr>
                <w:rFonts w:ascii="Times New Roman" w:hAnsi="Times New Roman"/>
                <w:sz w:val="20"/>
              </w:rPr>
              <w:t>.</w:t>
            </w:r>
          </w:p>
        </w:tc>
        <w:tc>
          <w:tcPr>
            <w:tcW w:w="2250" w:type="dxa"/>
            <w:tcBorders>
              <w:top w:val="single" w:sz="4" w:space="0" w:color="auto"/>
              <w:left w:val="single" w:sz="4" w:space="0" w:color="auto"/>
              <w:bottom w:val="single" w:sz="4" w:space="0" w:color="auto"/>
              <w:right w:val="single" w:sz="4" w:space="0" w:color="auto"/>
            </w:tcBorders>
            <w:shd w:val="clear" w:color="auto" w:fill="CCCCCC"/>
          </w:tcPr>
          <w:p w14:paraId="3F6E896F" w14:textId="77777777" w:rsidR="007977DC" w:rsidRPr="00F40A65" w:rsidRDefault="007977DC" w:rsidP="00F9616A">
            <w:pPr>
              <w:pStyle w:val="BodyTextIndent"/>
              <w:tabs>
                <w:tab w:val="right" w:pos="9360"/>
              </w:tabs>
              <w:ind w:left="360" w:hanging="360"/>
              <w:rPr>
                <w:rFonts w:ascii="Times New Roman" w:hAnsi="Times New Roman"/>
                <w:sz w:val="20"/>
              </w:rPr>
            </w:pPr>
          </w:p>
        </w:tc>
        <w:tc>
          <w:tcPr>
            <w:tcW w:w="2166" w:type="dxa"/>
            <w:tcBorders>
              <w:top w:val="single" w:sz="4" w:space="0" w:color="auto"/>
              <w:left w:val="single" w:sz="4" w:space="0" w:color="auto"/>
              <w:bottom w:val="single" w:sz="4" w:space="0" w:color="auto"/>
              <w:right w:val="single" w:sz="4" w:space="0" w:color="auto"/>
            </w:tcBorders>
          </w:tcPr>
          <w:p w14:paraId="0E9B4609" w14:textId="77777777" w:rsidR="007977DC" w:rsidRPr="00F40A65" w:rsidRDefault="007977DC" w:rsidP="00F9616A">
            <w:pPr>
              <w:pStyle w:val="BodyTextIndent"/>
              <w:tabs>
                <w:tab w:val="right" w:pos="9360"/>
              </w:tabs>
              <w:ind w:left="1800" w:hanging="360"/>
              <w:rPr>
                <w:rFonts w:ascii="Times New Roman" w:hAnsi="Times New Roman"/>
                <w:b/>
                <w:sz w:val="20"/>
              </w:rPr>
            </w:pPr>
            <w:r w:rsidRPr="00F40A65">
              <w:rPr>
                <w:rFonts w:ascii="Times New Roman" w:hAnsi="Times New Roman"/>
                <w:b/>
                <w:sz w:val="20"/>
              </w:rPr>
              <w:t>%</w:t>
            </w:r>
          </w:p>
        </w:tc>
        <w:tc>
          <w:tcPr>
            <w:tcW w:w="1889" w:type="dxa"/>
            <w:tcBorders>
              <w:top w:val="single" w:sz="4" w:space="0" w:color="auto"/>
              <w:left w:val="single" w:sz="4" w:space="0" w:color="auto"/>
              <w:bottom w:val="single" w:sz="4" w:space="0" w:color="auto"/>
              <w:right w:val="single" w:sz="4" w:space="0" w:color="auto"/>
            </w:tcBorders>
            <w:shd w:val="clear" w:color="auto" w:fill="CCCCCC"/>
          </w:tcPr>
          <w:p w14:paraId="75DA9185" w14:textId="77777777" w:rsidR="007977DC" w:rsidRPr="007071C5" w:rsidRDefault="007977DC" w:rsidP="00F9616A">
            <w:pPr>
              <w:pStyle w:val="BodyTextIndent"/>
              <w:tabs>
                <w:tab w:val="right" w:pos="9360"/>
              </w:tabs>
              <w:ind w:left="360" w:hanging="360"/>
              <w:rPr>
                <w:rFonts w:ascii="Times New Roman" w:hAnsi="Times New Roman"/>
                <w:sz w:val="20"/>
              </w:rPr>
            </w:pPr>
          </w:p>
        </w:tc>
      </w:tr>
      <w:tr w:rsidR="007977DC" w:rsidRPr="007071C5" w14:paraId="3D91E65F"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tcPr>
          <w:p w14:paraId="6E1CAEBF" w14:textId="316DD74D" w:rsidR="007977DC" w:rsidRPr="006C25A8" w:rsidDel="00612718" w:rsidRDefault="007977DC" w:rsidP="007977DC">
            <w:pPr>
              <w:pStyle w:val="BodyTextIndent"/>
              <w:numPr>
                <w:ilvl w:val="0"/>
                <w:numId w:val="36"/>
              </w:numPr>
              <w:tabs>
                <w:tab w:val="right" w:pos="9360"/>
              </w:tabs>
              <w:rPr>
                <w:rFonts w:ascii="Times New Roman" w:hAnsi="Times New Roman"/>
                <w:sz w:val="20"/>
              </w:rPr>
            </w:pPr>
            <w:r w:rsidRPr="006C25A8">
              <w:rPr>
                <w:rFonts w:ascii="Times New Roman" w:hAnsi="Times New Roman"/>
                <w:sz w:val="20"/>
              </w:rPr>
              <w:t xml:space="preserve">For Parent B, Multiply </w:t>
            </w:r>
            <w:r w:rsidR="00D84747">
              <w:rPr>
                <w:rFonts w:ascii="Times New Roman" w:hAnsi="Times New Roman"/>
                <w:sz w:val="20"/>
              </w:rPr>
              <w:t>l</w:t>
            </w:r>
            <w:r w:rsidRPr="006C25A8">
              <w:rPr>
                <w:rFonts w:ascii="Times New Roman" w:hAnsi="Times New Roman"/>
                <w:sz w:val="20"/>
              </w:rPr>
              <w:t xml:space="preserve">ine 7C by </w:t>
            </w:r>
            <w:r w:rsidR="00D84747">
              <w:rPr>
                <w:rFonts w:ascii="Times New Roman" w:hAnsi="Times New Roman"/>
                <w:sz w:val="20"/>
              </w:rPr>
              <w:t>l</w:t>
            </w:r>
            <w:r w:rsidRPr="006C25A8">
              <w:rPr>
                <w:rFonts w:ascii="Times New Roman" w:hAnsi="Times New Roman"/>
                <w:sz w:val="20"/>
              </w:rPr>
              <w:t>ine 14</w:t>
            </w:r>
            <w:r w:rsidR="007B0024">
              <w:rPr>
                <w:rFonts w:ascii="Times New Roman" w:hAnsi="Times New Roman"/>
                <w:sz w:val="20"/>
              </w:rPr>
              <w:t>.</w:t>
            </w:r>
          </w:p>
        </w:tc>
        <w:tc>
          <w:tcPr>
            <w:tcW w:w="2250" w:type="dxa"/>
            <w:tcBorders>
              <w:top w:val="single" w:sz="4" w:space="0" w:color="auto"/>
              <w:left w:val="single" w:sz="4" w:space="0" w:color="auto"/>
              <w:bottom w:val="single" w:sz="4" w:space="0" w:color="auto"/>
              <w:right w:val="single" w:sz="4" w:space="0" w:color="auto"/>
            </w:tcBorders>
            <w:shd w:val="clear" w:color="auto" w:fill="CCCCCC"/>
          </w:tcPr>
          <w:p w14:paraId="5D68D6B6" w14:textId="77777777" w:rsidR="007977DC" w:rsidRPr="00F40A65" w:rsidRDefault="007977DC" w:rsidP="00F9616A">
            <w:pPr>
              <w:pStyle w:val="BodyTextIndent"/>
              <w:tabs>
                <w:tab w:val="right" w:pos="9360"/>
              </w:tabs>
              <w:ind w:left="360" w:hanging="360"/>
              <w:rPr>
                <w:rFonts w:ascii="Times New Roman" w:hAnsi="Times New Roman"/>
                <w:sz w:val="20"/>
              </w:rPr>
            </w:pPr>
          </w:p>
        </w:tc>
        <w:tc>
          <w:tcPr>
            <w:tcW w:w="2166" w:type="dxa"/>
            <w:tcBorders>
              <w:top w:val="single" w:sz="4" w:space="0" w:color="auto"/>
              <w:left w:val="single" w:sz="4" w:space="0" w:color="auto"/>
              <w:bottom w:val="single" w:sz="4" w:space="0" w:color="auto"/>
              <w:right w:val="single" w:sz="4" w:space="0" w:color="auto"/>
            </w:tcBorders>
          </w:tcPr>
          <w:p w14:paraId="1A01F1BD" w14:textId="77777777" w:rsidR="007977DC" w:rsidRPr="00F40A65" w:rsidRDefault="007977DC" w:rsidP="00F9616A">
            <w:pPr>
              <w:pStyle w:val="BodyTextIndent"/>
              <w:tabs>
                <w:tab w:val="right" w:pos="9360"/>
              </w:tabs>
              <w:ind w:left="360" w:hanging="360"/>
              <w:rPr>
                <w:rFonts w:ascii="Times New Roman" w:hAnsi="Times New Roman"/>
                <w:b/>
                <w:sz w:val="20"/>
              </w:rPr>
            </w:pPr>
            <w:r w:rsidRPr="00F40A65">
              <w:rPr>
                <w:rFonts w:ascii="Times New Roman" w:hAnsi="Times New Roman"/>
                <w:b/>
                <w:sz w:val="20"/>
              </w:rPr>
              <w:t>$</w:t>
            </w:r>
          </w:p>
        </w:tc>
        <w:tc>
          <w:tcPr>
            <w:tcW w:w="1889" w:type="dxa"/>
            <w:tcBorders>
              <w:top w:val="single" w:sz="4" w:space="0" w:color="auto"/>
              <w:left w:val="single" w:sz="4" w:space="0" w:color="auto"/>
              <w:bottom w:val="single" w:sz="4" w:space="0" w:color="auto"/>
              <w:right w:val="single" w:sz="4" w:space="0" w:color="auto"/>
            </w:tcBorders>
            <w:shd w:val="clear" w:color="auto" w:fill="CCCCCC"/>
          </w:tcPr>
          <w:p w14:paraId="57A3AF88" w14:textId="77777777" w:rsidR="007977DC" w:rsidRPr="007071C5" w:rsidRDefault="007977DC" w:rsidP="00F9616A">
            <w:pPr>
              <w:pStyle w:val="BodyTextIndent"/>
              <w:tabs>
                <w:tab w:val="right" w:pos="9360"/>
              </w:tabs>
              <w:ind w:left="360" w:hanging="360"/>
              <w:rPr>
                <w:rFonts w:ascii="Times New Roman" w:hAnsi="Times New Roman"/>
                <w:sz w:val="20"/>
              </w:rPr>
            </w:pPr>
          </w:p>
        </w:tc>
      </w:tr>
      <w:tr w:rsidR="007977DC" w:rsidRPr="007071C5" w14:paraId="2F405134" w14:textId="77777777" w:rsidTr="006C25A8">
        <w:trPr>
          <w:gridAfter w:val="1"/>
          <w:wAfter w:w="6" w:type="dxa"/>
        </w:trPr>
        <w:tc>
          <w:tcPr>
            <w:tcW w:w="4837" w:type="dxa"/>
            <w:tcBorders>
              <w:top w:val="single" w:sz="4" w:space="0" w:color="auto"/>
              <w:left w:val="single" w:sz="4" w:space="0" w:color="auto"/>
              <w:bottom w:val="single" w:sz="4" w:space="0" w:color="auto"/>
              <w:right w:val="single" w:sz="4" w:space="0" w:color="auto"/>
            </w:tcBorders>
          </w:tcPr>
          <w:p w14:paraId="213FAEEB" w14:textId="0A2A10CF" w:rsidR="007977DC" w:rsidRPr="006C25A8" w:rsidDel="00612718" w:rsidRDefault="007977DC" w:rsidP="00825697">
            <w:pPr>
              <w:pStyle w:val="BodyTextIndent"/>
              <w:numPr>
                <w:ilvl w:val="0"/>
                <w:numId w:val="36"/>
              </w:numPr>
              <w:tabs>
                <w:tab w:val="right" w:pos="9360"/>
              </w:tabs>
              <w:rPr>
                <w:rFonts w:ascii="Times New Roman" w:hAnsi="Times New Roman"/>
                <w:sz w:val="20"/>
              </w:rPr>
            </w:pPr>
            <w:r w:rsidRPr="006C25A8">
              <w:rPr>
                <w:rFonts w:ascii="Times New Roman" w:hAnsi="Times New Roman"/>
                <w:sz w:val="20"/>
              </w:rPr>
              <w:t>Amount Parent B pays to Parent A. Insert the amount from 12</w:t>
            </w:r>
            <w:r w:rsidR="007B0024">
              <w:rPr>
                <w:rFonts w:ascii="Times New Roman" w:hAnsi="Times New Roman"/>
                <w:sz w:val="20"/>
              </w:rPr>
              <w:t>B</w:t>
            </w:r>
            <w:r w:rsidRPr="006C25A8">
              <w:rPr>
                <w:rFonts w:ascii="Times New Roman" w:hAnsi="Times New Roman"/>
                <w:sz w:val="20"/>
              </w:rPr>
              <w:t xml:space="preserve"> as 16</w:t>
            </w:r>
            <w:r w:rsidR="007B0024">
              <w:rPr>
                <w:rFonts w:ascii="Times New Roman" w:hAnsi="Times New Roman"/>
                <w:sz w:val="20"/>
              </w:rPr>
              <w:t>B</w:t>
            </w:r>
            <w:r w:rsidRPr="006C25A8">
              <w:rPr>
                <w:rFonts w:ascii="Times New Roman" w:hAnsi="Times New Roman"/>
                <w:sz w:val="20"/>
              </w:rPr>
              <w:t xml:space="preserve"> for the final allocated child support amount.</w:t>
            </w:r>
            <w:r w:rsidRPr="006C25A8">
              <w:rPr>
                <w:rFonts w:ascii="Times New Roman" w:hAnsi="Times New Roman"/>
                <w:sz w:val="20"/>
              </w:rPr>
              <w:br/>
            </w:r>
            <w:r w:rsidRPr="006C25A8">
              <w:rPr>
                <w:rFonts w:ascii="Times New Roman" w:hAnsi="Times New Roman"/>
                <w:sz w:val="20"/>
              </w:rPr>
              <w:br/>
            </w:r>
            <w:r w:rsidRPr="006C25A8">
              <w:rPr>
                <w:rFonts w:ascii="Times New Roman" w:hAnsi="Times New Roman"/>
                <w:b/>
                <w:bCs/>
                <w:sz w:val="20"/>
              </w:rPr>
              <w:t>For Shared Parenting only:</w:t>
            </w:r>
            <w:r w:rsidRPr="006C25A8">
              <w:rPr>
                <w:rFonts w:ascii="Times New Roman" w:hAnsi="Times New Roman"/>
                <w:sz w:val="20"/>
              </w:rPr>
              <w:t xml:space="preserve"> Subtract </w:t>
            </w:r>
            <w:r w:rsidR="007B0024">
              <w:rPr>
                <w:rFonts w:ascii="Times New Roman" w:hAnsi="Times New Roman"/>
                <w:sz w:val="20"/>
              </w:rPr>
              <w:t>l</w:t>
            </w:r>
            <w:r w:rsidRPr="006C25A8">
              <w:rPr>
                <w:rFonts w:ascii="Times New Roman" w:hAnsi="Times New Roman"/>
                <w:sz w:val="20"/>
              </w:rPr>
              <w:t>ine 15</w:t>
            </w:r>
            <w:r w:rsidR="007B0024">
              <w:rPr>
                <w:rFonts w:ascii="Times New Roman" w:hAnsi="Times New Roman"/>
                <w:sz w:val="20"/>
              </w:rPr>
              <w:t>B</w:t>
            </w:r>
            <w:r w:rsidRPr="006C25A8">
              <w:rPr>
                <w:rFonts w:ascii="Times New Roman" w:hAnsi="Times New Roman"/>
                <w:sz w:val="20"/>
              </w:rPr>
              <w:t xml:space="preserve"> from </w:t>
            </w:r>
            <w:r w:rsidR="007B0024">
              <w:rPr>
                <w:rFonts w:ascii="Times New Roman" w:hAnsi="Times New Roman"/>
                <w:sz w:val="20"/>
              </w:rPr>
              <w:t>l</w:t>
            </w:r>
            <w:r w:rsidRPr="006C25A8">
              <w:rPr>
                <w:rFonts w:ascii="Times New Roman" w:hAnsi="Times New Roman"/>
                <w:sz w:val="20"/>
              </w:rPr>
              <w:t>ine 12</w:t>
            </w:r>
            <w:r w:rsidR="007B0024">
              <w:rPr>
                <w:rFonts w:ascii="Times New Roman" w:hAnsi="Times New Roman"/>
                <w:sz w:val="20"/>
              </w:rPr>
              <w:t>B</w:t>
            </w:r>
            <w:r w:rsidRPr="006C25A8">
              <w:rPr>
                <w:rFonts w:ascii="Times New Roman" w:hAnsi="Times New Roman"/>
                <w:sz w:val="20"/>
              </w:rPr>
              <w:t xml:space="preserve"> for the final allocated child support amount. If the amount on </w:t>
            </w:r>
            <w:r w:rsidR="007B0024">
              <w:rPr>
                <w:rFonts w:ascii="Times New Roman" w:hAnsi="Times New Roman"/>
                <w:sz w:val="20"/>
              </w:rPr>
              <w:t>l</w:t>
            </w:r>
            <w:r w:rsidRPr="006C25A8">
              <w:rPr>
                <w:rFonts w:ascii="Times New Roman" w:hAnsi="Times New Roman"/>
                <w:sz w:val="20"/>
              </w:rPr>
              <w:t>ine 16</w:t>
            </w:r>
            <w:r w:rsidR="007B0024">
              <w:rPr>
                <w:rFonts w:ascii="Times New Roman" w:hAnsi="Times New Roman"/>
                <w:sz w:val="20"/>
              </w:rPr>
              <w:t>B</w:t>
            </w:r>
            <w:r w:rsidRPr="006C25A8">
              <w:rPr>
                <w:rFonts w:ascii="Times New Roman" w:hAnsi="Times New Roman"/>
                <w:sz w:val="20"/>
              </w:rPr>
              <w:t xml:space="preserve"> is negative, Parent A pays the positive sum of the amount in column B to Parent B.</w:t>
            </w:r>
          </w:p>
        </w:tc>
        <w:tc>
          <w:tcPr>
            <w:tcW w:w="2250" w:type="dxa"/>
            <w:tcBorders>
              <w:top w:val="single" w:sz="4" w:space="0" w:color="auto"/>
              <w:left w:val="single" w:sz="4" w:space="0" w:color="auto"/>
              <w:bottom w:val="single" w:sz="4" w:space="0" w:color="auto"/>
              <w:right w:val="single" w:sz="4" w:space="0" w:color="auto"/>
            </w:tcBorders>
            <w:shd w:val="clear" w:color="auto" w:fill="CCCCCC"/>
          </w:tcPr>
          <w:p w14:paraId="23263022" w14:textId="77777777" w:rsidR="007977DC" w:rsidRPr="00F40A65" w:rsidRDefault="007977DC" w:rsidP="00F9616A">
            <w:pPr>
              <w:pStyle w:val="BodyTextIndent"/>
              <w:tabs>
                <w:tab w:val="right" w:pos="9360"/>
              </w:tabs>
              <w:ind w:left="360" w:hanging="360"/>
              <w:rPr>
                <w:rFonts w:ascii="Times New Roman" w:hAnsi="Times New Roman"/>
                <w:sz w:val="20"/>
              </w:rPr>
            </w:pPr>
          </w:p>
        </w:tc>
        <w:tc>
          <w:tcPr>
            <w:tcW w:w="2166" w:type="dxa"/>
            <w:tcBorders>
              <w:top w:val="single" w:sz="4" w:space="0" w:color="auto"/>
              <w:left w:val="single" w:sz="4" w:space="0" w:color="auto"/>
              <w:bottom w:val="single" w:sz="4" w:space="0" w:color="auto"/>
              <w:right w:val="single" w:sz="4" w:space="0" w:color="auto"/>
            </w:tcBorders>
          </w:tcPr>
          <w:p w14:paraId="0B115C20" w14:textId="77777777" w:rsidR="007977DC" w:rsidRPr="00F40A65" w:rsidRDefault="007977DC" w:rsidP="00F9616A">
            <w:pPr>
              <w:pStyle w:val="BodyTextIndent"/>
              <w:tabs>
                <w:tab w:val="right" w:pos="9360"/>
              </w:tabs>
              <w:ind w:left="360" w:hanging="360"/>
              <w:rPr>
                <w:rFonts w:ascii="Times New Roman" w:hAnsi="Times New Roman"/>
                <w:b/>
                <w:sz w:val="20"/>
              </w:rPr>
            </w:pPr>
            <w:r w:rsidRPr="00F40A65">
              <w:rPr>
                <w:rFonts w:ascii="Times New Roman" w:hAnsi="Times New Roman"/>
                <w:b/>
                <w:sz w:val="20"/>
              </w:rPr>
              <w:t>$</w:t>
            </w:r>
          </w:p>
        </w:tc>
        <w:tc>
          <w:tcPr>
            <w:tcW w:w="1889" w:type="dxa"/>
            <w:tcBorders>
              <w:top w:val="single" w:sz="4" w:space="0" w:color="auto"/>
              <w:left w:val="single" w:sz="4" w:space="0" w:color="auto"/>
              <w:bottom w:val="single" w:sz="4" w:space="0" w:color="auto"/>
              <w:right w:val="single" w:sz="4" w:space="0" w:color="auto"/>
            </w:tcBorders>
            <w:shd w:val="clear" w:color="auto" w:fill="CCCCCC"/>
          </w:tcPr>
          <w:p w14:paraId="3407EDF3" w14:textId="77777777" w:rsidR="007977DC" w:rsidRPr="007071C5" w:rsidRDefault="007977DC" w:rsidP="00F9616A">
            <w:pPr>
              <w:pStyle w:val="BodyTextIndent"/>
              <w:tabs>
                <w:tab w:val="right" w:pos="9360"/>
              </w:tabs>
              <w:ind w:left="360" w:hanging="360"/>
              <w:rPr>
                <w:rFonts w:ascii="Times New Roman" w:hAnsi="Times New Roman"/>
                <w:sz w:val="20"/>
              </w:rPr>
            </w:pPr>
          </w:p>
        </w:tc>
      </w:tr>
      <w:tr w:rsidR="007977DC" w:rsidRPr="007071C5" w14:paraId="5134A3A7" w14:textId="77777777" w:rsidTr="006C25A8">
        <w:trPr>
          <w:gridAfter w:val="1"/>
          <w:wAfter w:w="6" w:type="dxa"/>
          <w:trHeight w:val="728"/>
        </w:trPr>
        <w:tc>
          <w:tcPr>
            <w:tcW w:w="4837" w:type="dxa"/>
            <w:tcBorders>
              <w:top w:val="single" w:sz="4" w:space="0" w:color="auto"/>
              <w:left w:val="single" w:sz="4" w:space="0" w:color="auto"/>
              <w:bottom w:val="single" w:sz="4" w:space="0" w:color="auto"/>
              <w:right w:val="single" w:sz="4" w:space="0" w:color="auto"/>
            </w:tcBorders>
            <w:hideMark/>
          </w:tcPr>
          <w:p w14:paraId="51780E22" w14:textId="356356BA" w:rsidR="007977DC" w:rsidRPr="006C25A8" w:rsidRDefault="007977DC" w:rsidP="007977DC">
            <w:pPr>
              <w:pStyle w:val="BodyTextIndent"/>
              <w:numPr>
                <w:ilvl w:val="0"/>
                <w:numId w:val="36"/>
              </w:numPr>
              <w:tabs>
                <w:tab w:val="right" w:pos="9360"/>
              </w:tabs>
              <w:rPr>
                <w:rFonts w:ascii="Times New Roman" w:hAnsi="Times New Roman"/>
                <w:sz w:val="20"/>
              </w:rPr>
            </w:pPr>
            <w:r w:rsidRPr="006C25A8">
              <w:rPr>
                <w:rFonts w:ascii="Segoe UI Symbol" w:eastAsia="MS Gothic" w:hAnsi="Segoe UI Symbol" w:cs="Segoe UI Symbol"/>
                <w:sz w:val="20"/>
              </w:rPr>
              <w:t>☐</w:t>
            </w:r>
            <w:r w:rsidRPr="006C25A8">
              <w:rPr>
                <w:rFonts w:ascii="Times New Roman" w:eastAsia="MS Gothic" w:hAnsi="Times New Roman"/>
                <w:sz w:val="20"/>
              </w:rPr>
              <w:t xml:space="preserve"> </w:t>
            </w:r>
            <w:r w:rsidRPr="006C25A8">
              <w:rPr>
                <w:rFonts w:ascii="Times New Roman" w:eastAsia="MS Gothic" w:hAnsi="Times New Roman"/>
                <w:b/>
                <w:bCs/>
                <w:sz w:val="20"/>
              </w:rPr>
              <w:t>For (SSR) only:</w:t>
            </w:r>
            <w:r w:rsidRPr="006C25A8">
              <w:rPr>
                <w:rFonts w:ascii="Times New Roman" w:eastAsia="MS Gothic" w:hAnsi="Times New Roman"/>
                <w:sz w:val="20"/>
              </w:rPr>
              <w:br/>
            </w:r>
            <w:r w:rsidRPr="006C25A8">
              <w:rPr>
                <w:rFonts w:ascii="Times New Roman" w:hAnsi="Times New Roman"/>
                <w:sz w:val="20"/>
              </w:rPr>
              <w:t>Mark this box if SSR is the lowest amount.</w:t>
            </w:r>
            <w:r w:rsidR="006C25A8">
              <w:rPr>
                <w:rFonts w:ascii="Times New Roman" w:hAnsi="Times New Roman"/>
                <w:sz w:val="20"/>
              </w:rPr>
              <w:t xml:space="preserve"> </w:t>
            </w:r>
            <w:r w:rsidRPr="006C25A8">
              <w:rPr>
                <w:rFonts w:ascii="Times New Roman" w:hAnsi="Times New Roman"/>
                <w:sz w:val="20"/>
              </w:rPr>
              <w:t>See instructions for details.</w:t>
            </w:r>
          </w:p>
        </w:tc>
        <w:tc>
          <w:tcPr>
            <w:tcW w:w="2250" w:type="dxa"/>
            <w:tcBorders>
              <w:top w:val="single" w:sz="4" w:space="0" w:color="auto"/>
              <w:left w:val="single" w:sz="4" w:space="0" w:color="auto"/>
              <w:bottom w:val="single" w:sz="4" w:space="0" w:color="auto"/>
              <w:right w:val="single" w:sz="4" w:space="0" w:color="auto"/>
            </w:tcBorders>
            <w:shd w:val="clear" w:color="auto" w:fill="CCCCCC"/>
          </w:tcPr>
          <w:p w14:paraId="05C30AD1" w14:textId="77777777" w:rsidR="007977DC" w:rsidRPr="00F40A65" w:rsidRDefault="007977DC" w:rsidP="00F9616A">
            <w:pPr>
              <w:pStyle w:val="BodyTextIndent"/>
              <w:tabs>
                <w:tab w:val="right" w:pos="9360"/>
              </w:tabs>
              <w:ind w:left="360" w:hanging="360"/>
              <w:rPr>
                <w:rFonts w:ascii="Times New Roman" w:hAnsi="Times New Roman"/>
                <w:sz w:val="20"/>
              </w:rPr>
            </w:pPr>
          </w:p>
        </w:tc>
        <w:tc>
          <w:tcPr>
            <w:tcW w:w="2166" w:type="dxa"/>
            <w:tcBorders>
              <w:top w:val="single" w:sz="4" w:space="0" w:color="auto"/>
              <w:left w:val="single" w:sz="4" w:space="0" w:color="auto"/>
              <w:bottom w:val="single" w:sz="4" w:space="0" w:color="auto"/>
              <w:right w:val="single" w:sz="4" w:space="0" w:color="auto"/>
            </w:tcBorders>
            <w:hideMark/>
          </w:tcPr>
          <w:p w14:paraId="2682ACF3" w14:textId="77777777" w:rsidR="007977DC" w:rsidRPr="00F40A65" w:rsidRDefault="007977DC" w:rsidP="00F9616A">
            <w:pPr>
              <w:pStyle w:val="BodyTextIndent"/>
              <w:tabs>
                <w:tab w:val="right" w:pos="9360"/>
              </w:tabs>
              <w:ind w:left="360" w:hanging="360"/>
              <w:rPr>
                <w:rFonts w:ascii="Times New Roman" w:hAnsi="Times New Roman"/>
                <w:b/>
                <w:sz w:val="20"/>
              </w:rPr>
            </w:pPr>
            <w:r w:rsidRPr="00F40A65">
              <w:rPr>
                <w:rFonts w:ascii="Times New Roman" w:hAnsi="Times New Roman"/>
                <w:b/>
                <w:sz w:val="20"/>
              </w:rPr>
              <w:t>$</w:t>
            </w:r>
          </w:p>
        </w:tc>
        <w:tc>
          <w:tcPr>
            <w:tcW w:w="1889" w:type="dxa"/>
            <w:tcBorders>
              <w:top w:val="single" w:sz="4" w:space="0" w:color="auto"/>
              <w:left w:val="single" w:sz="4" w:space="0" w:color="auto"/>
              <w:bottom w:val="single" w:sz="4" w:space="0" w:color="auto"/>
              <w:right w:val="single" w:sz="4" w:space="0" w:color="auto"/>
            </w:tcBorders>
            <w:shd w:val="clear" w:color="auto" w:fill="CCCCCC"/>
          </w:tcPr>
          <w:p w14:paraId="7E31A284" w14:textId="77777777" w:rsidR="007977DC" w:rsidRPr="007071C5" w:rsidRDefault="007977DC" w:rsidP="00F9616A">
            <w:pPr>
              <w:pStyle w:val="BodyTextIndent"/>
              <w:tabs>
                <w:tab w:val="right" w:pos="9360"/>
              </w:tabs>
              <w:ind w:left="360" w:hanging="360"/>
              <w:rPr>
                <w:rFonts w:ascii="Times New Roman" w:hAnsi="Times New Roman"/>
                <w:sz w:val="20"/>
              </w:rPr>
            </w:pPr>
          </w:p>
        </w:tc>
      </w:tr>
    </w:tbl>
    <w:p w14:paraId="6B7727B0" w14:textId="77777777" w:rsidR="007977DC" w:rsidRPr="007071C5" w:rsidRDefault="007977DC" w:rsidP="007977DC">
      <w:pPr>
        <w:tabs>
          <w:tab w:val="left" w:pos="5400"/>
        </w:tabs>
        <w:ind w:left="360" w:hanging="360"/>
        <w:rPr>
          <w:b/>
        </w:rPr>
      </w:pPr>
    </w:p>
    <w:p w14:paraId="7E75EA02" w14:textId="77777777" w:rsidR="0040498A" w:rsidRPr="007071C5" w:rsidRDefault="0040498A" w:rsidP="00AE0383">
      <w:pPr>
        <w:tabs>
          <w:tab w:val="left" w:pos="5400"/>
        </w:tabs>
        <w:ind w:left="360" w:hanging="360"/>
        <w:rPr>
          <w:b/>
        </w:rPr>
      </w:pPr>
    </w:p>
    <w:sectPr w:rsidR="0040498A" w:rsidRPr="007071C5" w:rsidSect="00F40A65">
      <w:footerReference w:type="first" r:id="rId25"/>
      <w:pgSz w:w="12240" w:h="15840" w:code="1"/>
      <w:pgMar w:top="720" w:right="720" w:bottom="720" w:left="720" w:header="720" w:footer="288" w:gutter="0"/>
      <w:pgNumType w:start="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7D3EE" w14:textId="77777777" w:rsidR="008A2F40" w:rsidRDefault="008A2F40">
      <w:r>
        <w:separator/>
      </w:r>
    </w:p>
  </w:endnote>
  <w:endnote w:type="continuationSeparator" w:id="0">
    <w:p w14:paraId="127D69C8" w14:textId="77777777" w:rsidR="008A2F40" w:rsidRDefault="008A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60ED7" w14:textId="7D70C08E" w:rsidR="00AE0383" w:rsidRDefault="00AE0383" w:rsidP="00AE0383">
    <w:pPr>
      <w:pStyle w:val="Footer"/>
      <w:rPr>
        <w:sz w:val="22"/>
        <w:szCs w:val="22"/>
      </w:rPr>
    </w:pPr>
    <w:r>
      <w:rPr>
        <w:sz w:val="22"/>
        <w:szCs w:val="22"/>
      </w:rPr>
      <w:t>CS-71 (Rev. 7/2022)</w:t>
    </w:r>
    <w:r>
      <w:rPr>
        <w:sz w:val="22"/>
        <w:szCs w:val="22"/>
      </w:rPr>
      <w:tab/>
    </w:r>
    <w:r>
      <w:rPr>
        <w:sz w:val="22"/>
        <w:szCs w:val="22"/>
      </w:rPr>
      <w:tab/>
    </w:r>
    <w:r>
      <w:rPr>
        <w:sz w:val="22"/>
        <w:szCs w:val="22"/>
      </w:rPr>
      <w:tab/>
      <w:t xml:space="preserve">Page </w:t>
    </w:r>
    <w:r>
      <w:rPr>
        <w:sz w:val="22"/>
        <w:szCs w:val="22"/>
      </w:rPr>
      <w:fldChar w:fldCharType="begin"/>
    </w:r>
    <w:r>
      <w:rPr>
        <w:sz w:val="22"/>
        <w:szCs w:val="22"/>
      </w:rPr>
      <w:instrText xml:space="preserve"> PAGE  \* Arabic  \* MERGEFORMAT </w:instrText>
    </w:r>
    <w:r>
      <w:rPr>
        <w:sz w:val="22"/>
        <w:szCs w:val="22"/>
      </w:rPr>
      <w:fldChar w:fldCharType="separate"/>
    </w:r>
    <w:r>
      <w:rPr>
        <w:noProof/>
        <w:sz w:val="22"/>
        <w:szCs w:val="22"/>
      </w:rPr>
      <w:t>4</w:t>
    </w:r>
    <w:r>
      <w:rPr>
        <w:sz w:val="22"/>
        <w:szCs w:val="22"/>
      </w:rPr>
      <w:fldChar w:fldCharType="end"/>
    </w:r>
    <w:r>
      <w:rPr>
        <w:sz w:val="22"/>
        <w:szCs w:val="22"/>
      </w:rPr>
      <w:t xml:space="preserve"> of </w:t>
    </w:r>
    <w:r>
      <w:rPr>
        <w:sz w:val="22"/>
        <w:szCs w:val="22"/>
      </w:rPr>
      <w:fldChar w:fldCharType="begin"/>
    </w:r>
    <w:r>
      <w:rPr>
        <w:sz w:val="22"/>
        <w:szCs w:val="22"/>
      </w:rPr>
      <w:instrText xml:space="preserve"> NUMPAGES  \* Arabic  \* MERGEFORMAT </w:instrText>
    </w:r>
    <w:r>
      <w:rPr>
        <w:sz w:val="22"/>
        <w:szCs w:val="22"/>
      </w:rPr>
      <w:fldChar w:fldCharType="separate"/>
    </w:r>
    <w:r>
      <w:rPr>
        <w:noProof/>
        <w:sz w:val="22"/>
        <w:szCs w:val="22"/>
      </w:rPr>
      <w:t>5</w:t>
    </w:r>
    <w:r>
      <w:rPr>
        <w:sz w:val="22"/>
        <w:szCs w:val="22"/>
      </w:rPr>
      <w:fldChar w:fldCharType="end"/>
    </w:r>
  </w:p>
  <w:p w14:paraId="663E6CD8" w14:textId="77777777" w:rsidR="00AE0383" w:rsidRDefault="00AE03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8B8D2" w14:textId="4F108B6A" w:rsidR="005451F8" w:rsidRPr="005451F8" w:rsidRDefault="005451F8" w:rsidP="005451F8">
    <w:pPr>
      <w:pStyle w:val="Footer"/>
      <w:ind w:left="2160" w:hanging="2160"/>
    </w:pPr>
    <w:r w:rsidRPr="005451F8">
      <w:t xml:space="preserve">kentuckychildsupport.ky.gov </w:t>
    </w:r>
    <w:r w:rsidRPr="005451F8">
      <w:tab/>
      <w:t xml:space="preserve">                                              </w:t>
    </w:r>
    <w:r>
      <w:t xml:space="preserve">          </w:t>
    </w:r>
    <w:r w:rsidRPr="005451F8">
      <w:tab/>
    </w:r>
    <w:r w:rsidR="00497D57">
      <w:t xml:space="preserve">     </w:t>
    </w:r>
    <w:r w:rsidRPr="005451F8">
      <w:t>An Equal Opportunity Employer M/F/D</w:t>
    </w:r>
  </w:p>
  <w:p w14:paraId="5DE66EEF" w14:textId="6D2C0274" w:rsidR="005451F8" w:rsidRPr="005451F8" w:rsidRDefault="005451F8" w:rsidP="005451F8">
    <w:pPr>
      <w:pStyle w:val="Footer"/>
    </w:pPr>
    <w:r w:rsidRPr="005451F8">
      <w:tab/>
    </w:r>
    <w:r w:rsidRPr="005451F8">
      <w:tab/>
    </w:r>
    <w:r w:rsidRPr="005451F8">
      <w:tab/>
    </w:r>
    <w:r w:rsidR="007141C7">
      <w:t xml:space="preserve">    </w:t>
    </w:r>
    <w:r w:rsidRPr="005451F8">
      <w:t xml:space="preserve"> Page </w:t>
    </w:r>
    <w:r w:rsidRPr="005451F8">
      <w:fldChar w:fldCharType="begin"/>
    </w:r>
    <w:r w:rsidRPr="005451F8">
      <w:instrText xml:space="preserve"> PAGE   \* MERGEFORMAT </w:instrText>
    </w:r>
    <w:r w:rsidRPr="005451F8">
      <w:fldChar w:fldCharType="separate"/>
    </w:r>
    <w:r>
      <w:rPr>
        <w:noProof/>
      </w:rPr>
      <w:t>1</w:t>
    </w:r>
    <w:r w:rsidRPr="005451F8">
      <w:rPr>
        <w:noProof/>
      </w:rPr>
      <w:fldChar w:fldCharType="end"/>
    </w:r>
    <w:r w:rsidRPr="005451F8">
      <w:rPr>
        <w:noProof/>
      </w:rPr>
      <w:t xml:space="preserve"> of </w:t>
    </w:r>
    <w:r w:rsidR="006C25A8">
      <w:rPr>
        <w:noProof/>
      </w:rPr>
      <w:t>6</w:t>
    </w:r>
    <w:r w:rsidR="005C3F98">
      <w:rPr>
        <w:noProof/>
      </w:rPr>
      <w:t xml:space="preserve"> </w:t>
    </w:r>
  </w:p>
  <w:p w14:paraId="0ED67493" w14:textId="77777777" w:rsidR="00AE0383" w:rsidRPr="005451F8" w:rsidRDefault="00AE03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54A33" w14:textId="57AE09F9" w:rsidR="0040498A" w:rsidRPr="00BE389B" w:rsidRDefault="0040498A" w:rsidP="00CF4FD4">
    <w:pPr>
      <w:pStyle w:val="Footer"/>
      <w:tabs>
        <w:tab w:val="clear" w:pos="8640"/>
        <w:tab w:val="right" w:pos="10800"/>
      </w:tabs>
    </w:pPr>
    <w:r w:rsidRPr="00BE389B">
      <w:t xml:space="preserve">CS-71 (Rev. </w:t>
    </w:r>
    <w:r>
      <w:t>7</w:t>
    </w:r>
    <w:r w:rsidRPr="003F7713">
      <w:t>/202</w:t>
    </w:r>
    <w:r>
      <w:t>2</w:t>
    </w:r>
    <w:r w:rsidRPr="00BE389B">
      <w:t>)</w:t>
    </w:r>
    <w:r w:rsidRPr="00BE389B">
      <w:tab/>
    </w:r>
    <w:r w:rsidRPr="00BE389B">
      <w:tab/>
      <w:t xml:space="preserve">Page </w:t>
    </w:r>
    <w:r w:rsidRPr="00BE389B">
      <w:fldChar w:fldCharType="begin"/>
    </w:r>
    <w:r w:rsidRPr="00BE389B">
      <w:instrText xml:space="preserve"> PAGE </w:instrText>
    </w:r>
    <w:r w:rsidRPr="00BE389B">
      <w:fldChar w:fldCharType="separate"/>
    </w:r>
    <w:r w:rsidR="005451F8">
      <w:rPr>
        <w:noProof/>
      </w:rPr>
      <w:t>2</w:t>
    </w:r>
    <w:r w:rsidRPr="00BE389B">
      <w:fldChar w:fldCharType="end"/>
    </w:r>
    <w:r w:rsidRPr="00BE389B">
      <w:t xml:space="preserve"> of </w:t>
    </w:r>
    <w:r w:rsidR="005C3F98">
      <w:rPr>
        <w:u w:val="single"/>
      </w:rPr>
      <w:t>6</w:t>
    </w:r>
    <w:r w:rsidR="005C3F98">
      <w:t xml:space="preserve"> [</w:t>
    </w:r>
    <w:r w:rsidRPr="005C3F98">
      <w:rPr>
        <w:strike/>
      </w:rPr>
      <w:t>5</w:t>
    </w:r>
    <w:r w:rsidR="005C3F98">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D3E29" w14:textId="361B397E" w:rsidR="005451F8" w:rsidRPr="005451F8" w:rsidRDefault="003B3B7A" w:rsidP="005451F8">
    <w:pPr>
      <w:pStyle w:val="Footer"/>
    </w:pPr>
    <w:r w:rsidRPr="00BE389B">
      <w:t xml:space="preserve">CS-71 (Rev. </w:t>
    </w:r>
    <w:r>
      <w:rPr>
        <w:u w:val="single"/>
      </w:rPr>
      <w:t xml:space="preserve">05/2023 </w:t>
    </w:r>
    <w:r>
      <w:t>[</w:t>
    </w:r>
    <w:r w:rsidRPr="003B3B7A">
      <w:rPr>
        <w:strike/>
      </w:rPr>
      <w:t>7/2022</w:t>
    </w:r>
    <w:r>
      <w:t>]</w:t>
    </w:r>
    <w:r w:rsidRPr="00BE389B">
      <w:t>)</w:t>
    </w:r>
    <w:r>
      <w:tab/>
    </w:r>
    <w:r>
      <w:tab/>
    </w:r>
    <w:r>
      <w:tab/>
      <w:t xml:space="preserve">Page 6 of </w:t>
    </w:r>
    <w:r>
      <w:rPr>
        <w:u w:val="single"/>
      </w:rPr>
      <w:t>6</w:t>
    </w:r>
    <w:r>
      <w:t xml:space="preserve"> [</w:t>
    </w:r>
    <w:r w:rsidRPr="003B3B7A">
      <w:rPr>
        <w:strike/>
      </w:rPr>
      <w:t>5</w:t>
    </w:r>
    <w:r>
      <w:t>]</w:t>
    </w:r>
    <w:r w:rsidR="005451F8">
      <w:rPr>
        <w:sz w:val="22"/>
        <w:szCs w:val="22"/>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9B772" w14:textId="2A539B5B" w:rsidR="00463D79" w:rsidRDefault="00463D79">
    <w:pPr>
      <w:pStyle w:val="Footer"/>
    </w:pPr>
    <w:r>
      <w:t>CS-71 (Rev.</w:t>
    </w:r>
    <w:r w:rsidR="00BD7DC9">
      <w:t xml:space="preserve"> </w:t>
    </w:r>
    <w:r w:rsidR="006E20C4">
      <w:t>10</w:t>
    </w:r>
    <w:r w:rsidR="007F6BEA">
      <w:t>/2024</w:t>
    </w:r>
    <w:r>
      <w:t>)</w:t>
    </w:r>
    <w:r>
      <w:tab/>
    </w:r>
    <w:proofErr w:type="gramStart"/>
    <w:r>
      <w:tab/>
      <w:t xml:space="preserve">  </w:t>
    </w:r>
    <w:r>
      <w:tab/>
    </w:r>
    <w:proofErr w:type="gramEnd"/>
    <w:r>
      <w:t xml:space="preserve">Page </w:t>
    </w:r>
    <w:sdt>
      <w:sdtPr>
        <w:id w:val="-210479170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of</w:t>
        </w:r>
        <w:r w:rsidR="006C25A8">
          <w:rPr>
            <w:noProof/>
          </w:rPr>
          <w:t xml:space="preserve"> 6</w:t>
        </w:r>
        <w:r w:rsidR="00907F0C">
          <w:rPr>
            <w:noProof/>
          </w:rPr>
          <w:t xml:space="preserve"> </w:t>
        </w:r>
      </w:sdtContent>
    </w:sdt>
  </w:p>
  <w:p w14:paraId="5F88E140" w14:textId="71889B6C" w:rsidR="007301DE" w:rsidRPr="00463D79" w:rsidRDefault="007301DE" w:rsidP="00463D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6463230"/>
      <w:docPartObj>
        <w:docPartGallery w:val="Page Numbers (Bottom of Page)"/>
        <w:docPartUnique/>
      </w:docPartObj>
    </w:sdtPr>
    <w:sdtEndPr>
      <w:rPr>
        <w:noProof/>
      </w:rPr>
    </w:sdtEndPr>
    <w:sdtContent>
      <w:p w14:paraId="7A9AA600" w14:textId="0D311992" w:rsidR="00463D79" w:rsidRDefault="00463D79">
        <w:pPr>
          <w:pStyle w:val="Footer"/>
        </w:pPr>
        <w:r>
          <w:t xml:space="preserve">CS-71 (Rev. </w:t>
        </w:r>
        <w:r w:rsidR="006E20C4">
          <w:t>10</w:t>
        </w:r>
        <w:r w:rsidR="007F6BEA">
          <w:t>/2024</w:t>
        </w:r>
        <w:r>
          <w:t>)</w:t>
        </w:r>
        <w:r>
          <w:tab/>
        </w:r>
        <w:r>
          <w:tab/>
        </w:r>
        <w:r>
          <w:tab/>
          <w:t xml:space="preserve">Page 3 of </w:t>
        </w:r>
        <w:r w:rsidR="00F40A65">
          <w:t>6</w:t>
        </w:r>
        <w:r>
          <w:t xml:space="preserve"> </w:t>
        </w:r>
      </w:p>
    </w:sdtContent>
  </w:sdt>
  <w:p w14:paraId="5A463ABE" w14:textId="287417BA" w:rsidR="003B3B7A" w:rsidRPr="00ED5FC3" w:rsidRDefault="003B3B7A" w:rsidP="00ED5FC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29D89" w14:textId="5D0DB293" w:rsidR="00F068A6" w:rsidRPr="00BE389B" w:rsidRDefault="00F068A6" w:rsidP="00F068A6">
    <w:pPr>
      <w:pStyle w:val="Footer"/>
      <w:tabs>
        <w:tab w:val="clear" w:pos="8640"/>
        <w:tab w:val="right" w:pos="10800"/>
      </w:tabs>
    </w:pPr>
  </w:p>
  <w:p w14:paraId="5CAE74AA" w14:textId="5348733F" w:rsidR="003B3B7A" w:rsidRPr="003B3B7A" w:rsidRDefault="003B3B7A" w:rsidP="003B3B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E8749" w14:textId="0DA49339" w:rsidR="00F40A65" w:rsidRDefault="00F40A65">
    <w:pPr>
      <w:pStyle w:val="Footer"/>
    </w:pPr>
    <w:r>
      <w:t xml:space="preserve">CS-71 (Rev. </w:t>
    </w:r>
    <w:r w:rsidR="006E20C4">
      <w:t>10</w:t>
    </w:r>
    <w:r w:rsidR="007F6BEA">
      <w:t>/2024</w:t>
    </w:r>
    <w:r>
      <w:t>)</w:t>
    </w:r>
    <w:r>
      <w:tab/>
    </w:r>
    <w:r>
      <w:tab/>
    </w:r>
    <w:r>
      <w:tab/>
      <w:t xml:space="preserve">Page </w:t>
    </w:r>
    <w:sdt>
      <w:sdtPr>
        <w:id w:val="153446294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of 6</w:t>
        </w:r>
      </w:sdtContent>
    </w:sdt>
  </w:p>
  <w:p w14:paraId="5DF82568" w14:textId="7102FFD6" w:rsidR="00057EEB" w:rsidRPr="00474377" w:rsidRDefault="00057EEB" w:rsidP="004743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6B29F" w14:textId="75433E9E" w:rsidR="00F40A65" w:rsidRDefault="00F40A65">
    <w:pPr>
      <w:pStyle w:val="Footer"/>
    </w:pPr>
    <w:r>
      <w:t>CS-71 (Rev.</w:t>
    </w:r>
    <w:r w:rsidR="00C5718E">
      <w:t xml:space="preserve"> </w:t>
    </w:r>
    <w:r w:rsidR="006E20C4">
      <w:t>10</w:t>
    </w:r>
    <w:r w:rsidR="007F6BEA">
      <w:t>/2024</w:t>
    </w:r>
    <w:r>
      <w:t>)</w:t>
    </w:r>
    <w:r>
      <w:tab/>
    </w:r>
    <w:r>
      <w:tab/>
    </w:r>
    <w:r>
      <w:tab/>
      <w:t xml:space="preserve">Page </w:t>
    </w:r>
    <w:sdt>
      <w:sdtPr>
        <w:id w:val="172603300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of 6</w:t>
        </w:r>
      </w:sdtContent>
    </w:sdt>
  </w:p>
  <w:p w14:paraId="10F8AFE5" w14:textId="195BCFB7" w:rsidR="003B3B7A" w:rsidRPr="003B3B7A" w:rsidRDefault="003B3B7A" w:rsidP="003B3B7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5093427"/>
      <w:docPartObj>
        <w:docPartGallery w:val="Page Numbers (Bottom of Page)"/>
        <w:docPartUnique/>
      </w:docPartObj>
    </w:sdtPr>
    <w:sdtEndPr>
      <w:rPr>
        <w:noProof/>
      </w:rPr>
    </w:sdtEndPr>
    <w:sdtContent>
      <w:p w14:paraId="538ED187" w14:textId="380EC0D0" w:rsidR="00F40A65" w:rsidRDefault="00F40A65">
        <w:pPr>
          <w:pStyle w:val="Footer"/>
        </w:pPr>
        <w:r>
          <w:t>CS-71 (Rev.</w:t>
        </w:r>
        <w:r w:rsidR="007B0024">
          <w:t xml:space="preserve"> </w:t>
        </w:r>
        <w:r w:rsidR="006E20C4">
          <w:t>10</w:t>
        </w:r>
        <w:r w:rsidR="007F6BEA">
          <w:t>/2024</w:t>
        </w:r>
        <w:r>
          <w:t xml:space="preserve">) </w:t>
        </w:r>
        <w:r>
          <w:tab/>
        </w:r>
        <w:r>
          <w:tab/>
        </w:r>
        <w:r>
          <w:tab/>
          <w:t xml:space="preserve">Page </w:t>
        </w:r>
        <w:r>
          <w:fldChar w:fldCharType="begin"/>
        </w:r>
        <w:r>
          <w:instrText xml:space="preserve"> PAGE   \* MERGEFORMAT </w:instrText>
        </w:r>
        <w:r>
          <w:fldChar w:fldCharType="separate"/>
        </w:r>
        <w:r>
          <w:rPr>
            <w:noProof/>
          </w:rPr>
          <w:t>2</w:t>
        </w:r>
        <w:r>
          <w:rPr>
            <w:noProof/>
          </w:rPr>
          <w:fldChar w:fldCharType="end"/>
        </w:r>
        <w:r>
          <w:rPr>
            <w:noProof/>
          </w:rPr>
          <w:t xml:space="preserve"> of 6</w:t>
        </w:r>
      </w:p>
    </w:sdtContent>
  </w:sdt>
  <w:p w14:paraId="43976829" w14:textId="77777777" w:rsidR="003F7994" w:rsidRPr="00463D79" w:rsidRDefault="003F7994" w:rsidP="00463D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2D2BA" w14:textId="77777777" w:rsidR="008A2F40" w:rsidRDefault="008A2F40">
      <w:r>
        <w:separator/>
      </w:r>
    </w:p>
  </w:footnote>
  <w:footnote w:type="continuationSeparator" w:id="0">
    <w:p w14:paraId="45D29240" w14:textId="77777777" w:rsidR="008A2F40" w:rsidRDefault="008A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B2E5D" w14:textId="4BA1EB3D" w:rsidR="00AE0383" w:rsidRDefault="00AE0383">
    <w:pPr>
      <w:pStyle w:val="Header"/>
    </w:pPr>
    <w:r>
      <w:t>CS-71</w:t>
    </w:r>
  </w:p>
  <w:p w14:paraId="1DCA5403" w14:textId="1B8D5D62" w:rsidR="00AE0383" w:rsidRDefault="00AE0383">
    <w:pPr>
      <w:pStyle w:val="Header"/>
    </w:pPr>
    <w:r>
      <w:t xml:space="preserve">(R. </w:t>
    </w:r>
    <w:r w:rsidR="006E20C4">
      <w:t>10</w:t>
    </w:r>
    <w:r w:rsidR="007F6BEA">
      <w:t>/2024</w:t>
    </w:r>
    <w:r>
      <w:t>)</w:t>
    </w:r>
  </w:p>
  <w:p w14:paraId="3EBB5F46" w14:textId="34707084" w:rsidR="00AE0383" w:rsidRDefault="00AE0383">
    <w:pPr>
      <w:pStyle w:val="Header"/>
    </w:pPr>
    <w:r>
      <w:t>921 KAR 1:400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239E6" w14:textId="23F6186A" w:rsidR="00AE0383" w:rsidRPr="00AE0383" w:rsidRDefault="00AE0383" w:rsidP="00AE03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E5225"/>
    <w:multiLevelType w:val="singleLevel"/>
    <w:tmpl w:val="0409000F"/>
    <w:lvl w:ilvl="0">
      <w:start w:val="4"/>
      <w:numFmt w:val="decimal"/>
      <w:lvlText w:val="%1."/>
      <w:lvlJc w:val="left"/>
      <w:pPr>
        <w:tabs>
          <w:tab w:val="num" w:pos="360"/>
        </w:tabs>
        <w:ind w:left="360" w:hanging="360"/>
      </w:pPr>
      <w:rPr>
        <w:rFonts w:hint="default"/>
      </w:rPr>
    </w:lvl>
  </w:abstractNum>
  <w:abstractNum w:abstractNumId="1" w15:restartNumberingAfterBreak="0">
    <w:nsid w:val="0CC23001"/>
    <w:multiLevelType w:val="singleLevel"/>
    <w:tmpl w:val="0409000F"/>
    <w:lvl w:ilvl="0">
      <w:start w:val="9"/>
      <w:numFmt w:val="decimal"/>
      <w:lvlText w:val="%1."/>
      <w:lvlJc w:val="left"/>
      <w:pPr>
        <w:tabs>
          <w:tab w:val="num" w:pos="360"/>
        </w:tabs>
        <w:ind w:left="360" w:hanging="360"/>
      </w:pPr>
      <w:rPr>
        <w:rFonts w:hint="default"/>
      </w:rPr>
    </w:lvl>
  </w:abstractNum>
  <w:abstractNum w:abstractNumId="2" w15:restartNumberingAfterBreak="0">
    <w:nsid w:val="0EA73D3C"/>
    <w:multiLevelType w:val="singleLevel"/>
    <w:tmpl w:val="0409000F"/>
    <w:lvl w:ilvl="0">
      <w:start w:val="7"/>
      <w:numFmt w:val="decimal"/>
      <w:lvlText w:val="%1."/>
      <w:lvlJc w:val="left"/>
      <w:pPr>
        <w:tabs>
          <w:tab w:val="num" w:pos="360"/>
        </w:tabs>
        <w:ind w:left="360" w:hanging="360"/>
      </w:pPr>
      <w:rPr>
        <w:rFonts w:hint="default"/>
      </w:rPr>
    </w:lvl>
  </w:abstractNum>
  <w:abstractNum w:abstractNumId="3" w15:restartNumberingAfterBreak="0">
    <w:nsid w:val="10D745B9"/>
    <w:multiLevelType w:val="singleLevel"/>
    <w:tmpl w:val="0409000F"/>
    <w:lvl w:ilvl="0">
      <w:start w:val="5"/>
      <w:numFmt w:val="decimal"/>
      <w:lvlText w:val="%1."/>
      <w:lvlJc w:val="left"/>
      <w:pPr>
        <w:tabs>
          <w:tab w:val="num" w:pos="360"/>
        </w:tabs>
        <w:ind w:left="360" w:hanging="360"/>
      </w:pPr>
      <w:rPr>
        <w:rFonts w:hint="default"/>
      </w:rPr>
    </w:lvl>
  </w:abstractNum>
  <w:abstractNum w:abstractNumId="4" w15:restartNumberingAfterBreak="0">
    <w:nsid w:val="17E31F7F"/>
    <w:multiLevelType w:val="hybridMultilevel"/>
    <w:tmpl w:val="924C057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A86CBA"/>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21945A43"/>
    <w:multiLevelType w:val="singleLevel"/>
    <w:tmpl w:val="CD9EA668"/>
    <w:lvl w:ilvl="0">
      <w:start w:val="12"/>
      <w:numFmt w:val="decimal"/>
      <w:lvlText w:val="%1."/>
      <w:lvlJc w:val="left"/>
      <w:pPr>
        <w:tabs>
          <w:tab w:val="num" w:pos="360"/>
        </w:tabs>
        <w:ind w:left="360" w:hanging="360"/>
      </w:pPr>
      <w:rPr>
        <w:rFonts w:hint="default"/>
        <w:strike w:val="0"/>
      </w:rPr>
    </w:lvl>
  </w:abstractNum>
  <w:abstractNum w:abstractNumId="7" w15:restartNumberingAfterBreak="0">
    <w:nsid w:val="2887022B"/>
    <w:multiLevelType w:val="hybridMultilevel"/>
    <w:tmpl w:val="D0A6EA1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0B6F12"/>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2D210391"/>
    <w:multiLevelType w:val="hybridMultilevel"/>
    <w:tmpl w:val="A954969A"/>
    <w:lvl w:ilvl="0" w:tplc="2884BF12">
      <w:start w:val="11"/>
      <w:numFmt w:val="decimal"/>
      <w:lvlText w:val="%1."/>
      <w:lvlJc w:val="left"/>
      <w:pPr>
        <w:tabs>
          <w:tab w:val="num" w:pos="780"/>
        </w:tabs>
        <w:ind w:left="780" w:hanging="4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0420D32"/>
    <w:multiLevelType w:val="hybridMultilevel"/>
    <w:tmpl w:val="8A0EA610"/>
    <w:lvl w:ilvl="0" w:tplc="1C509DE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C5731"/>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35AC50C0"/>
    <w:multiLevelType w:val="singleLevel"/>
    <w:tmpl w:val="38AA1D3E"/>
    <w:lvl w:ilvl="0">
      <w:start w:val="1"/>
      <w:numFmt w:val="decimal"/>
      <w:lvlText w:val="%1."/>
      <w:lvlJc w:val="left"/>
      <w:pPr>
        <w:tabs>
          <w:tab w:val="num" w:pos="360"/>
        </w:tabs>
        <w:ind w:left="360" w:hanging="360"/>
      </w:pPr>
      <w:rPr>
        <w:rFonts w:hint="default"/>
      </w:rPr>
    </w:lvl>
  </w:abstractNum>
  <w:abstractNum w:abstractNumId="13" w15:restartNumberingAfterBreak="0">
    <w:nsid w:val="3E0D2EDE"/>
    <w:multiLevelType w:val="hybridMultilevel"/>
    <w:tmpl w:val="C772F3B0"/>
    <w:lvl w:ilvl="0" w:tplc="0409000F">
      <w:start w:val="1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1B556F0"/>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54284138"/>
    <w:multiLevelType w:val="singleLevel"/>
    <w:tmpl w:val="95C42104"/>
    <w:lvl w:ilvl="0">
      <w:start w:val="1"/>
      <w:numFmt w:val="decimal"/>
      <w:lvlText w:val="%1."/>
      <w:lvlJc w:val="left"/>
      <w:pPr>
        <w:tabs>
          <w:tab w:val="num" w:pos="-72"/>
        </w:tabs>
        <w:ind w:left="-72" w:hanging="360"/>
      </w:pPr>
      <w:rPr>
        <w:rFonts w:hint="default"/>
      </w:rPr>
    </w:lvl>
  </w:abstractNum>
  <w:abstractNum w:abstractNumId="16" w15:restartNumberingAfterBreak="0">
    <w:nsid w:val="569B36D3"/>
    <w:multiLevelType w:val="hybridMultilevel"/>
    <w:tmpl w:val="679A082A"/>
    <w:lvl w:ilvl="0" w:tplc="B6F431B2">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C6180F"/>
    <w:multiLevelType w:val="singleLevel"/>
    <w:tmpl w:val="0F126644"/>
    <w:lvl w:ilvl="0">
      <w:start w:val="4"/>
      <w:numFmt w:val="decimal"/>
      <w:lvlText w:val="%1."/>
      <w:lvlJc w:val="left"/>
      <w:pPr>
        <w:tabs>
          <w:tab w:val="num" w:pos="360"/>
        </w:tabs>
        <w:ind w:left="360" w:hanging="360"/>
      </w:pPr>
      <w:rPr>
        <w:rFonts w:hint="default"/>
        <w:strike w:val="0"/>
      </w:rPr>
    </w:lvl>
  </w:abstractNum>
  <w:abstractNum w:abstractNumId="18" w15:restartNumberingAfterBreak="0">
    <w:nsid w:val="614B4587"/>
    <w:multiLevelType w:val="singleLevel"/>
    <w:tmpl w:val="0409000F"/>
    <w:lvl w:ilvl="0">
      <w:start w:val="6"/>
      <w:numFmt w:val="decimal"/>
      <w:lvlText w:val="%1."/>
      <w:lvlJc w:val="left"/>
      <w:pPr>
        <w:tabs>
          <w:tab w:val="num" w:pos="360"/>
        </w:tabs>
        <w:ind w:left="360" w:hanging="360"/>
      </w:pPr>
      <w:rPr>
        <w:rFonts w:hint="default"/>
      </w:rPr>
    </w:lvl>
  </w:abstractNum>
  <w:abstractNum w:abstractNumId="19" w15:restartNumberingAfterBreak="0">
    <w:nsid w:val="62134CAC"/>
    <w:multiLevelType w:val="hybridMultilevel"/>
    <w:tmpl w:val="70C0E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5541900"/>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65FE1E81"/>
    <w:multiLevelType w:val="hybridMultilevel"/>
    <w:tmpl w:val="4442E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3C1818"/>
    <w:multiLevelType w:val="hybridMultilevel"/>
    <w:tmpl w:val="25A80EC8"/>
    <w:lvl w:ilvl="0" w:tplc="B5C86AC2">
      <w:start w:val="12"/>
      <w:numFmt w:val="decimal"/>
      <w:lvlText w:val="%1."/>
      <w:lvlJc w:val="left"/>
      <w:pPr>
        <w:tabs>
          <w:tab w:val="num" w:pos="360"/>
        </w:tabs>
        <w:ind w:left="36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B71AF0"/>
    <w:multiLevelType w:val="singleLevel"/>
    <w:tmpl w:val="19FC5EB4"/>
    <w:lvl w:ilvl="0">
      <w:start w:val="3"/>
      <w:numFmt w:val="lowerLetter"/>
      <w:lvlText w:val="%1."/>
      <w:lvlJc w:val="left"/>
      <w:pPr>
        <w:tabs>
          <w:tab w:val="num" w:pos="900"/>
        </w:tabs>
        <w:ind w:left="900" w:hanging="360"/>
      </w:pPr>
      <w:rPr>
        <w:rFonts w:hint="default"/>
      </w:rPr>
    </w:lvl>
  </w:abstractNum>
  <w:abstractNum w:abstractNumId="24" w15:restartNumberingAfterBreak="0">
    <w:nsid w:val="737F24F0"/>
    <w:multiLevelType w:val="hybridMultilevel"/>
    <w:tmpl w:val="0BE21FE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505066"/>
    <w:multiLevelType w:val="singleLevel"/>
    <w:tmpl w:val="233E7C92"/>
    <w:lvl w:ilvl="0">
      <w:start w:val="1"/>
      <w:numFmt w:val="decimal"/>
      <w:lvlText w:val="%1."/>
      <w:lvlJc w:val="left"/>
      <w:pPr>
        <w:tabs>
          <w:tab w:val="num" w:pos="-72"/>
        </w:tabs>
        <w:ind w:left="-72" w:hanging="360"/>
      </w:pPr>
      <w:rPr>
        <w:rFonts w:hint="default"/>
      </w:rPr>
    </w:lvl>
  </w:abstractNum>
  <w:abstractNum w:abstractNumId="26" w15:restartNumberingAfterBreak="0">
    <w:nsid w:val="761F5E46"/>
    <w:multiLevelType w:val="hybridMultilevel"/>
    <w:tmpl w:val="B2141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953C62"/>
    <w:multiLevelType w:val="hybridMultilevel"/>
    <w:tmpl w:val="63042198"/>
    <w:lvl w:ilvl="0" w:tplc="60D897BA">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7E2ACC"/>
    <w:multiLevelType w:val="singleLevel"/>
    <w:tmpl w:val="3388490C"/>
    <w:lvl w:ilvl="0">
      <w:start w:val="1"/>
      <w:numFmt w:val="lowerLetter"/>
      <w:lvlText w:val="%1."/>
      <w:lvlJc w:val="left"/>
      <w:pPr>
        <w:tabs>
          <w:tab w:val="num" w:pos="720"/>
        </w:tabs>
        <w:ind w:left="720" w:hanging="360"/>
      </w:pPr>
      <w:rPr>
        <w:rFonts w:hint="default"/>
      </w:rPr>
    </w:lvl>
  </w:abstractNum>
  <w:num w:numId="1" w16cid:durableId="1293170910">
    <w:abstractNumId w:val="20"/>
  </w:num>
  <w:num w:numId="2" w16cid:durableId="507788872">
    <w:abstractNumId w:val="14"/>
  </w:num>
  <w:num w:numId="3" w16cid:durableId="526530810">
    <w:abstractNumId w:val="0"/>
  </w:num>
  <w:num w:numId="4" w16cid:durableId="1574967855">
    <w:abstractNumId w:val="2"/>
  </w:num>
  <w:num w:numId="5" w16cid:durableId="1155879305">
    <w:abstractNumId w:val="3"/>
  </w:num>
  <w:num w:numId="6" w16cid:durableId="1280916728">
    <w:abstractNumId w:val="1"/>
  </w:num>
  <w:num w:numId="7" w16cid:durableId="1839417216">
    <w:abstractNumId w:val="5"/>
  </w:num>
  <w:num w:numId="8" w16cid:durableId="1916740492">
    <w:abstractNumId w:val="28"/>
  </w:num>
  <w:num w:numId="9" w16cid:durableId="1908609052">
    <w:abstractNumId w:val="23"/>
  </w:num>
  <w:num w:numId="10" w16cid:durableId="932740193">
    <w:abstractNumId w:val="17"/>
  </w:num>
  <w:num w:numId="11" w16cid:durableId="62652587">
    <w:abstractNumId w:val="6"/>
  </w:num>
  <w:num w:numId="12" w16cid:durableId="1138693562">
    <w:abstractNumId w:val="18"/>
  </w:num>
  <w:num w:numId="13" w16cid:durableId="1774394954">
    <w:abstractNumId w:val="15"/>
  </w:num>
  <w:num w:numId="14" w16cid:durableId="861549870">
    <w:abstractNumId w:val="25"/>
  </w:num>
  <w:num w:numId="15" w16cid:durableId="1488591953">
    <w:abstractNumId w:val="12"/>
  </w:num>
  <w:num w:numId="16" w16cid:durableId="1310091374">
    <w:abstractNumId w:val="8"/>
  </w:num>
  <w:num w:numId="17" w16cid:durableId="331564988">
    <w:abstractNumId w:val="11"/>
  </w:num>
  <w:num w:numId="18" w16cid:durableId="1771464593">
    <w:abstractNumId w:val="9"/>
  </w:num>
  <w:num w:numId="19" w16cid:durableId="765921482">
    <w:abstractNumId w:val="26"/>
  </w:num>
  <w:num w:numId="20" w16cid:durableId="1874152068">
    <w:abstractNumId w:val="10"/>
  </w:num>
  <w:num w:numId="21" w16cid:durableId="1391879536">
    <w:abstractNumId w:val="12"/>
    <w:lvlOverride w:ilvl="0">
      <w:startOverride w:val="1"/>
    </w:lvlOverride>
  </w:num>
  <w:num w:numId="22" w16cid:durableId="1865317323">
    <w:abstractNumId w:val="28"/>
    <w:lvlOverride w:ilvl="0">
      <w:startOverride w:val="1"/>
    </w:lvlOverride>
  </w:num>
  <w:num w:numId="23" w16cid:durableId="1641887999">
    <w:abstractNumId w:val="23"/>
    <w:lvlOverride w:ilvl="0">
      <w:startOverride w:val="3"/>
    </w:lvlOverride>
  </w:num>
  <w:num w:numId="24" w16cid:durableId="923492295">
    <w:abstractNumId w:val="17"/>
    <w:lvlOverride w:ilvl="0">
      <w:startOverride w:val="4"/>
    </w:lvlOverride>
  </w:num>
  <w:num w:numId="25" w16cid:durableId="1280603717">
    <w:abstractNumId w:val="26"/>
  </w:num>
  <w:num w:numId="26" w16cid:durableId="517282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4318718">
    <w:abstractNumId w:val="6"/>
    <w:lvlOverride w:ilvl="0">
      <w:startOverride w:val="12"/>
    </w:lvlOverride>
  </w:num>
  <w:num w:numId="28" w16cid:durableId="691345287">
    <w:abstractNumId w:val="21"/>
  </w:num>
  <w:num w:numId="29" w16cid:durableId="421490763">
    <w:abstractNumId w:val="19"/>
  </w:num>
  <w:num w:numId="30" w16cid:durableId="2115905436">
    <w:abstractNumId w:val="16"/>
  </w:num>
  <w:num w:numId="31" w16cid:durableId="323626131">
    <w:abstractNumId w:val="22"/>
  </w:num>
  <w:num w:numId="32" w16cid:durableId="1979261542">
    <w:abstractNumId w:val="7"/>
  </w:num>
  <w:num w:numId="33" w16cid:durableId="2107918265">
    <w:abstractNumId w:val="4"/>
  </w:num>
  <w:num w:numId="34" w16cid:durableId="666707450">
    <w:abstractNumId w:val="27"/>
  </w:num>
  <w:num w:numId="35" w16cid:durableId="82607172">
    <w:abstractNumId w:val="24"/>
  </w:num>
  <w:num w:numId="36" w16cid:durableId="2223748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C3F"/>
    <w:rsid w:val="00002385"/>
    <w:rsid w:val="0001787E"/>
    <w:rsid w:val="0005078A"/>
    <w:rsid w:val="00057EEB"/>
    <w:rsid w:val="000B385F"/>
    <w:rsid w:val="000C0015"/>
    <w:rsid w:val="000D22F8"/>
    <w:rsid w:val="000F4491"/>
    <w:rsid w:val="00110D4E"/>
    <w:rsid w:val="0011768C"/>
    <w:rsid w:val="001257FC"/>
    <w:rsid w:val="00127A36"/>
    <w:rsid w:val="0013340B"/>
    <w:rsid w:val="00142382"/>
    <w:rsid w:val="00145968"/>
    <w:rsid w:val="00173222"/>
    <w:rsid w:val="00175C0D"/>
    <w:rsid w:val="00194332"/>
    <w:rsid w:val="001B0DFF"/>
    <w:rsid w:val="001C5180"/>
    <w:rsid w:val="001C6109"/>
    <w:rsid w:val="001D00FD"/>
    <w:rsid w:val="001E3B3A"/>
    <w:rsid w:val="001E4589"/>
    <w:rsid w:val="001E7071"/>
    <w:rsid w:val="002058C4"/>
    <w:rsid w:val="00221596"/>
    <w:rsid w:val="002650E8"/>
    <w:rsid w:val="00266421"/>
    <w:rsid w:val="002671D1"/>
    <w:rsid w:val="00273B94"/>
    <w:rsid w:val="002820FA"/>
    <w:rsid w:val="002E055F"/>
    <w:rsid w:val="002E0622"/>
    <w:rsid w:val="002F5CE5"/>
    <w:rsid w:val="002F6BF3"/>
    <w:rsid w:val="00306B8D"/>
    <w:rsid w:val="00325D00"/>
    <w:rsid w:val="00327A40"/>
    <w:rsid w:val="0033774D"/>
    <w:rsid w:val="003409E8"/>
    <w:rsid w:val="003805D4"/>
    <w:rsid w:val="003A6FE3"/>
    <w:rsid w:val="003B3B7A"/>
    <w:rsid w:val="003E331F"/>
    <w:rsid w:val="003E6A72"/>
    <w:rsid w:val="003F585F"/>
    <w:rsid w:val="003F7713"/>
    <w:rsid w:val="003F7994"/>
    <w:rsid w:val="0040498A"/>
    <w:rsid w:val="004230D2"/>
    <w:rsid w:val="00455FD0"/>
    <w:rsid w:val="00463D79"/>
    <w:rsid w:val="00474377"/>
    <w:rsid w:val="00497C45"/>
    <w:rsid w:val="00497D57"/>
    <w:rsid w:val="004E165D"/>
    <w:rsid w:val="005007BA"/>
    <w:rsid w:val="00534EF2"/>
    <w:rsid w:val="00540118"/>
    <w:rsid w:val="005451F8"/>
    <w:rsid w:val="0055545A"/>
    <w:rsid w:val="005949A1"/>
    <w:rsid w:val="00595665"/>
    <w:rsid w:val="005C3F98"/>
    <w:rsid w:val="005C49DF"/>
    <w:rsid w:val="005C5012"/>
    <w:rsid w:val="005D2BC8"/>
    <w:rsid w:val="005E1141"/>
    <w:rsid w:val="005F3E19"/>
    <w:rsid w:val="005F4BF8"/>
    <w:rsid w:val="005F6E66"/>
    <w:rsid w:val="0061037E"/>
    <w:rsid w:val="0062301C"/>
    <w:rsid w:val="0062789C"/>
    <w:rsid w:val="00657EA5"/>
    <w:rsid w:val="0066115C"/>
    <w:rsid w:val="0066297A"/>
    <w:rsid w:val="006770DE"/>
    <w:rsid w:val="00691506"/>
    <w:rsid w:val="006A62F2"/>
    <w:rsid w:val="006B6A07"/>
    <w:rsid w:val="006C25A8"/>
    <w:rsid w:val="006C5F00"/>
    <w:rsid w:val="006E20C4"/>
    <w:rsid w:val="006E5189"/>
    <w:rsid w:val="006E7905"/>
    <w:rsid w:val="007071C5"/>
    <w:rsid w:val="007141C7"/>
    <w:rsid w:val="007301DE"/>
    <w:rsid w:val="0074236B"/>
    <w:rsid w:val="00743475"/>
    <w:rsid w:val="00762ADC"/>
    <w:rsid w:val="007977DC"/>
    <w:rsid w:val="007B0024"/>
    <w:rsid w:val="007B0104"/>
    <w:rsid w:val="007E32FE"/>
    <w:rsid w:val="007F21D3"/>
    <w:rsid w:val="007F6BEA"/>
    <w:rsid w:val="007F7343"/>
    <w:rsid w:val="00825697"/>
    <w:rsid w:val="00843B5A"/>
    <w:rsid w:val="00857FFC"/>
    <w:rsid w:val="00875004"/>
    <w:rsid w:val="00880F34"/>
    <w:rsid w:val="008A2F40"/>
    <w:rsid w:val="008C5DFC"/>
    <w:rsid w:val="008D72F3"/>
    <w:rsid w:val="008E3447"/>
    <w:rsid w:val="00907F0C"/>
    <w:rsid w:val="00911B0C"/>
    <w:rsid w:val="00916A49"/>
    <w:rsid w:val="009506F6"/>
    <w:rsid w:val="00951BE2"/>
    <w:rsid w:val="009858FF"/>
    <w:rsid w:val="00990059"/>
    <w:rsid w:val="009D6EEC"/>
    <w:rsid w:val="009E00E0"/>
    <w:rsid w:val="009E352D"/>
    <w:rsid w:val="009F46CD"/>
    <w:rsid w:val="00A169F3"/>
    <w:rsid w:val="00A215C4"/>
    <w:rsid w:val="00A21BF2"/>
    <w:rsid w:val="00A35C3F"/>
    <w:rsid w:val="00A37D9E"/>
    <w:rsid w:val="00A57914"/>
    <w:rsid w:val="00A57DD2"/>
    <w:rsid w:val="00A7217C"/>
    <w:rsid w:val="00A73095"/>
    <w:rsid w:val="00A77AEE"/>
    <w:rsid w:val="00AB4D45"/>
    <w:rsid w:val="00AC277B"/>
    <w:rsid w:val="00AE0383"/>
    <w:rsid w:val="00AE7EC4"/>
    <w:rsid w:val="00AF18A5"/>
    <w:rsid w:val="00AF4969"/>
    <w:rsid w:val="00B149EB"/>
    <w:rsid w:val="00B71A69"/>
    <w:rsid w:val="00B82919"/>
    <w:rsid w:val="00B94854"/>
    <w:rsid w:val="00BA12B8"/>
    <w:rsid w:val="00BA32C3"/>
    <w:rsid w:val="00BC3DA3"/>
    <w:rsid w:val="00BD7DC9"/>
    <w:rsid w:val="00BE122E"/>
    <w:rsid w:val="00BE389B"/>
    <w:rsid w:val="00BE7631"/>
    <w:rsid w:val="00C109BC"/>
    <w:rsid w:val="00C2644F"/>
    <w:rsid w:val="00C45008"/>
    <w:rsid w:val="00C472EC"/>
    <w:rsid w:val="00C5157D"/>
    <w:rsid w:val="00C5718E"/>
    <w:rsid w:val="00C92C0C"/>
    <w:rsid w:val="00C9638A"/>
    <w:rsid w:val="00C96D54"/>
    <w:rsid w:val="00CA093E"/>
    <w:rsid w:val="00CA4748"/>
    <w:rsid w:val="00CB16FE"/>
    <w:rsid w:val="00CC2567"/>
    <w:rsid w:val="00CF2305"/>
    <w:rsid w:val="00CF2D50"/>
    <w:rsid w:val="00CF4DE0"/>
    <w:rsid w:val="00CF4FD4"/>
    <w:rsid w:val="00D05F2D"/>
    <w:rsid w:val="00D13506"/>
    <w:rsid w:val="00D31017"/>
    <w:rsid w:val="00D6059D"/>
    <w:rsid w:val="00D84747"/>
    <w:rsid w:val="00DA1737"/>
    <w:rsid w:val="00DA6C60"/>
    <w:rsid w:val="00DC1F4B"/>
    <w:rsid w:val="00DC5EDB"/>
    <w:rsid w:val="00E0403F"/>
    <w:rsid w:val="00E13672"/>
    <w:rsid w:val="00E23480"/>
    <w:rsid w:val="00E340D7"/>
    <w:rsid w:val="00E54B3D"/>
    <w:rsid w:val="00E57587"/>
    <w:rsid w:val="00E60916"/>
    <w:rsid w:val="00E66D37"/>
    <w:rsid w:val="00E91ECF"/>
    <w:rsid w:val="00E94C75"/>
    <w:rsid w:val="00EA77D7"/>
    <w:rsid w:val="00EB5053"/>
    <w:rsid w:val="00EB6A48"/>
    <w:rsid w:val="00ED465B"/>
    <w:rsid w:val="00ED5C73"/>
    <w:rsid w:val="00ED5FC3"/>
    <w:rsid w:val="00F068A6"/>
    <w:rsid w:val="00F37625"/>
    <w:rsid w:val="00F40A65"/>
    <w:rsid w:val="00F46E77"/>
    <w:rsid w:val="00F62124"/>
    <w:rsid w:val="00FA3D75"/>
    <w:rsid w:val="00FA7A8B"/>
    <w:rsid w:val="00FB2233"/>
    <w:rsid w:val="00FC06D3"/>
    <w:rsid w:val="00FD2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65ADEFB2"/>
  <w15:chartTrackingRefBased/>
  <w15:docId w15:val="{2795A07F-9697-4F32-B346-CB4C57223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2EC"/>
  </w:style>
  <w:style w:type="paragraph" w:styleId="Heading1">
    <w:name w:val="heading 1"/>
    <w:basedOn w:val="Normal"/>
    <w:next w:val="Normal"/>
    <w:qFormat/>
    <w:rsid w:val="00C472EC"/>
    <w:pPr>
      <w:keepNext/>
      <w:ind w:left="-540" w:firstLine="540"/>
      <w:outlineLvl w:val="0"/>
    </w:pPr>
    <w:rPr>
      <w:sz w:val="24"/>
    </w:rPr>
  </w:style>
  <w:style w:type="paragraph" w:styleId="Heading2">
    <w:name w:val="heading 2"/>
    <w:basedOn w:val="Normal"/>
    <w:next w:val="Normal"/>
    <w:qFormat/>
    <w:rsid w:val="00C472EC"/>
    <w:pPr>
      <w:keepNext/>
      <w:tabs>
        <w:tab w:val="left" w:pos="5400"/>
      </w:tabs>
      <w:ind w:left="-540" w:firstLine="540"/>
      <w:jc w:val="center"/>
      <w:outlineLvl w:val="1"/>
    </w:pPr>
    <w:rPr>
      <w:b/>
      <w:sz w:val="28"/>
    </w:rPr>
  </w:style>
  <w:style w:type="paragraph" w:styleId="Heading3">
    <w:name w:val="heading 3"/>
    <w:basedOn w:val="Normal"/>
    <w:next w:val="Normal"/>
    <w:qFormat/>
    <w:rsid w:val="00C472EC"/>
    <w:pPr>
      <w:keepNext/>
      <w:jc w:val="center"/>
      <w:outlineLvl w:val="2"/>
    </w:pPr>
    <w:rPr>
      <w:b/>
      <w:sz w:val="28"/>
    </w:rPr>
  </w:style>
  <w:style w:type="paragraph" w:styleId="Heading4">
    <w:name w:val="heading 4"/>
    <w:basedOn w:val="Normal"/>
    <w:next w:val="Normal"/>
    <w:qFormat/>
    <w:rsid w:val="00C472EC"/>
    <w:pPr>
      <w:keepNext/>
      <w:tabs>
        <w:tab w:val="left" w:pos="5400"/>
      </w:tabs>
      <w:outlineLvl w:val="3"/>
    </w:pPr>
    <w:rPr>
      <w:sz w:val="28"/>
    </w:rPr>
  </w:style>
  <w:style w:type="paragraph" w:styleId="Heading5">
    <w:name w:val="heading 5"/>
    <w:basedOn w:val="Normal"/>
    <w:next w:val="Normal"/>
    <w:qFormat/>
    <w:rsid w:val="00C472EC"/>
    <w:pPr>
      <w:keepNext/>
      <w:tabs>
        <w:tab w:val="left" w:pos="5400"/>
      </w:tabs>
      <w:jc w:val="center"/>
      <w:outlineLvl w:val="4"/>
    </w:pPr>
    <w:rPr>
      <w:sz w:val="24"/>
    </w:rPr>
  </w:style>
  <w:style w:type="paragraph" w:styleId="Heading6">
    <w:name w:val="heading 6"/>
    <w:basedOn w:val="Normal"/>
    <w:next w:val="Normal"/>
    <w:qFormat/>
    <w:rsid w:val="00C472EC"/>
    <w:pPr>
      <w:keepNext/>
      <w:tabs>
        <w:tab w:val="left" w:pos="5400"/>
      </w:tabs>
      <w:outlineLvl w:val="5"/>
    </w:pPr>
    <w:rPr>
      <w:sz w:val="24"/>
    </w:rPr>
  </w:style>
  <w:style w:type="paragraph" w:styleId="Heading7">
    <w:name w:val="heading 7"/>
    <w:basedOn w:val="Normal"/>
    <w:next w:val="Normal"/>
    <w:qFormat/>
    <w:rsid w:val="00C472EC"/>
    <w:pPr>
      <w:keepNext/>
      <w:jc w:val="center"/>
      <w:outlineLvl w:val="6"/>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C472EC"/>
    <w:pPr>
      <w:shd w:val="clear" w:color="auto" w:fill="000080"/>
    </w:pPr>
    <w:rPr>
      <w:rFonts w:ascii="Tahoma" w:hAnsi="Tahoma"/>
    </w:rPr>
  </w:style>
  <w:style w:type="paragraph" w:styleId="BodyTextIndent">
    <w:name w:val="Body Text Indent"/>
    <w:basedOn w:val="Normal"/>
    <w:link w:val="BodyTextIndentChar"/>
    <w:rsid w:val="00C472EC"/>
    <w:pPr>
      <w:tabs>
        <w:tab w:val="left" w:pos="5400"/>
      </w:tabs>
      <w:ind w:left="-540" w:firstLine="540"/>
    </w:pPr>
    <w:rPr>
      <w:rFonts w:ascii="Arial" w:hAnsi="Arial"/>
      <w:sz w:val="24"/>
    </w:rPr>
  </w:style>
  <w:style w:type="paragraph" w:styleId="BodyText">
    <w:name w:val="Body Text"/>
    <w:basedOn w:val="Normal"/>
    <w:link w:val="BodyTextChar"/>
    <w:rsid w:val="00C472EC"/>
    <w:pPr>
      <w:tabs>
        <w:tab w:val="left" w:pos="5400"/>
      </w:tabs>
    </w:pPr>
    <w:rPr>
      <w:sz w:val="28"/>
    </w:rPr>
  </w:style>
  <w:style w:type="paragraph" w:styleId="Header">
    <w:name w:val="header"/>
    <w:basedOn w:val="Normal"/>
    <w:link w:val="HeaderChar"/>
    <w:uiPriority w:val="99"/>
    <w:rsid w:val="00875004"/>
    <w:pPr>
      <w:tabs>
        <w:tab w:val="center" w:pos="4320"/>
        <w:tab w:val="right" w:pos="8640"/>
      </w:tabs>
    </w:pPr>
  </w:style>
  <w:style w:type="paragraph" w:styleId="Footer">
    <w:name w:val="footer"/>
    <w:basedOn w:val="Normal"/>
    <w:link w:val="FooterChar"/>
    <w:uiPriority w:val="99"/>
    <w:rsid w:val="00875004"/>
    <w:pPr>
      <w:tabs>
        <w:tab w:val="center" w:pos="4320"/>
        <w:tab w:val="right" w:pos="8640"/>
      </w:tabs>
    </w:pPr>
  </w:style>
  <w:style w:type="paragraph" w:styleId="BlockText">
    <w:name w:val="Block Text"/>
    <w:basedOn w:val="Normal"/>
    <w:rsid w:val="00875004"/>
    <w:pPr>
      <w:tabs>
        <w:tab w:val="left" w:pos="1080"/>
        <w:tab w:val="left" w:pos="1530"/>
        <w:tab w:val="left" w:pos="1620"/>
        <w:tab w:val="left" w:pos="6480"/>
      </w:tabs>
      <w:ind w:left="540" w:right="324"/>
    </w:pPr>
    <w:rPr>
      <w:rFonts w:ascii="Courier New" w:hAnsi="Courier New"/>
      <w:b/>
    </w:rPr>
  </w:style>
  <w:style w:type="character" w:styleId="Hyperlink">
    <w:name w:val="Hyperlink"/>
    <w:rsid w:val="00875004"/>
    <w:rPr>
      <w:color w:val="0000FF"/>
      <w:u w:val="single"/>
    </w:rPr>
  </w:style>
  <w:style w:type="table" w:styleId="TableGrid">
    <w:name w:val="Table Grid"/>
    <w:basedOn w:val="TableNormal"/>
    <w:rsid w:val="00843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5949A1"/>
    <w:rPr>
      <w:sz w:val="28"/>
      <w:lang w:val="en-US" w:eastAsia="en-US" w:bidi="ar-SA"/>
    </w:rPr>
  </w:style>
  <w:style w:type="paragraph" w:styleId="BalloonText">
    <w:name w:val="Balloon Text"/>
    <w:basedOn w:val="Normal"/>
    <w:semiHidden/>
    <w:rsid w:val="00A21BF2"/>
    <w:rPr>
      <w:rFonts w:ascii="Tahoma" w:hAnsi="Tahoma" w:cs="Tahoma"/>
      <w:sz w:val="16"/>
      <w:szCs w:val="16"/>
    </w:rPr>
  </w:style>
  <w:style w:type="paragraph" w:styleId="ListParagraph">
    <w:name w:val="List Paragraph"/>
    <w:basedOn w:val="Normal"/>
    <w:uiPriority w:val="34"/>
    <w:qFormat/>
    <w:rsid w:val="00A57914"/>
    <w:pPr>
      <w:ind w:left="720"/>
    </w:pPr>
  </w:style>
  <w:style w:type="character" w:customStyle="1" w:styleId="UnresolvedMention1">
    <w:name w:val="Unresolved Mention1"/>
    <w:uiPriority w:val="99"/>
    <w:semiHidden/>
    <w:unhideWhenUsed/>
    <w:rsid w:val="003F7713"/>
    <w:rPr>
      <w:color w:val="605E5C"/>
      <w:shd w:val="clear" w:color="auto" w:fill="E1DFDD"/>
    </w:rPr>
  </w:style>
  <w:style w:type="character" w:customStyle="1" w:styleId="FooterChar">
    <w:name w:val="Footer Char"/>
    <w:link w:val="Footer"/>
    <w:uiPriority w:val="99"/>
    <w:rsid w:val="0040498A"/>
  </w:style>
  <w:style w:type="character" w:customStyle="1" w:styleId="HeaderChar">
    <w:name w:val="Header Char"/>
    <w:link w:val="Header"/>
    <w:uiPriority w:val="99"/>
    <w:rsid w:val="0040498A"/>
  </w:style>
  <w:style w:type="character" w:customStyle="1" w:styleId="BodyTextIndentChar">
    <w:name w:val="Body Text Indent Char"/>
    <w:link w:val="BodyTextIndent"/>
    <w:rsid w:val="0040498A"/>
    <w:rPr>
      <w:rFonts w:ascii="Arial" w:hAnsi="Arial"/>
      <w:sz w:val="24"/>
    </w:rPr>
  </w:style>
  <w:style w:type="character" w:styleId="CommentReference">
    <w:name w:val="annotation reference"/>
    <w:basedOn w:val="DefaultParagraphFont"/>
    <w:uiPriority w:val="99"/>
    <w:semiHidden/>
    <w:unhideWhenUsed/>
    <w:rsid w:val="005C3F98"/>
    <w:rPr>
      <w:sz w:val="16"/>
      <w:szCs w:val="16"/>
    </w:rPr>
  </w:style>
  <w:style w:type="paragraph" w:styleId="CommentText">
    <w:name w:val="annotation text"/>
    <w:basedOn w:val="Normal"/>
    <w:link w:val="CommentTextChar"/>
    <w:uiPriority w:val="99"/>
    <w:unhideWhenUsed/>
    <w:rsid w:val="005C3F98"/>
  </w:style>
  <w:style w:type="character" w:customStyle="1" w:styleId="CommentTextChar">
    <w:name w:val="Comment Text Char"/>
    <w:basedOn w:val="DefaultParagraphFont"/>
    <w:link w:val="CommentText"/>
    <w:uiPriority w:val="99"/>
    <w:rsid w:val="005C3F98"/>
  </w:style>
  <w:style w:type="paragraph" w:styleId="CommentSubject">
    <w:name w:val="annotation subject"/>
    <w:basedOn w:val="CommentText"/>
    <w:next w:val="CommentText"/>
    <w:link w:val="CommentSubjectChar"/>
    <w:uiPriority w:val="99"/>
    <w:semiHidden/>
    <w:unhideWhenUsed/>
    <w:rsid w:val="00497D57"/>
    <w:rPr>
      <w:b/>
      <w:bCs/>
    </w:rPr>
  </w:style>
  <w:style w:type="character" w:customStyle="1" w:styleId="CommentSubjectChar">
    <w:name w:val="Comment Subject Char"/>
    <w:basedOn w:val="CommentTextChar"/>
    <w:link w:val="CommentSubject"/>
    <w:uiPriority w:val="99"/>
    <w:semiHidden/>
    <w:rsid w:val="00497D57"/>
    <w:rPr>
      <w:b/>
      <w:bCs/>
    </w:rPr>
  </w:style>
  <w:style w:type="paragraph" w:styleId="Revision">
    <w:name w:val="Revision"/>
    <w:hidden/>
    <w:uiPriority w:val="99"/>
    <w:semiHidden/>
    <w:rsid w:val="00340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44073">
      <w:bodyDiv w:val="1"/>
      <w:marLeft w:val="0"/>
      <w:marRight w:val="0"/>
      <w:marTop w:val="0"/>
      <w:marBottom w:val="0"/>
      <w:divBdr>
        <w:top w:val="none" w:sz="0" w:space="0" w:color="auto"/>
        <w:left w:val="none" w:sz="0" w:space="0" w:color="auto"/>
        <w:bottom w:val="none" w:sz="0" w:space="0" w:color="auto"/>
        <w:right w:val="none" w:sz="0" w:space="0" w:color="auto"/>
      </w:divBdr>
    </w:div>
    <w:div w:id="164789488">
      <w:bodyDiv w:val="1"/>
      <w:marLeft w:val="0"/>
      <w:marRight w:val="0"/>
      <w:marTop w:val="0"/>
      <w:marBottom w:val="0"/>
      <w:divBdr>
        <w:top w:val="none" w:sz="0" w:space="0" w:color="auto"/>
        <w:left w:val="none" w:sz="0" w:space="0" w:color="auto"/>
        <w:bottom w:val="none" w:sz="0" w:space="0" w:color="auto"/>
        <w:right w:val="none" w:sz="0" w:space="0" w:color="auto"/>
      </w:divBdr>
    </w:div>
    <w:div w:id="239873956">
      <w:bodyDiv w:val="1"/>
      <w:marLeft w:val="0"/>
      <w:marRight w:val="0"/>
      <w:marTop w:val="0"/>
      <w:marBottom w:val="0"/>
      <w:divBdr>
        <w:top w:val="none" w:sz="0" w:space="0" w:color="auto"/>
        <w:left w:val="none" w:sz="0" w:space="0" w:color="auto"/>
        <w:bottom w:val="none" w:sz="0" w:space="0" w:color="auto"/>
        <w:right w:val="none" w:sz="0" w:space="0" w:color="auto"/>
      </w:divBdr>
    </w:div>
    <w:div w:id="240679298">
      <w:bodyDiv w:val="1"/>
      <w:marLeft w:val="0"/>
      <w:marRight w:val="0"/>
      <w:marTop w:val="0"/>
      <w:marBottom w:val="0"/>
      <w:divBdr>
        <w:top w:val="none" w:sz="0" w:space="0" w:color="auto"/>
        <w:left w:val="none" w:sz="0" w:space="0" w:color="auto"/>
        <w:bottom w:val="none" w:sz="0" w:space="0" w:color="auto"/>
        <w:right w:val="none" w:sz="0" w:space="0" w:color="auto"/>
      </w:divBdr>
    </w:div>
    <w:div w:id="475071843">
      <w:bodyDiv w:val="1"/>
      <w:marLeft w:val="0"/>
      <w:marRight w:val="0"/>
      <w:marTop w:val="0"/>
      <w:marBottom w:val="0"/>
      <w:divBdr>
        <w:top w:val="none" w:sz="0" w:space="0" w:color="auto"/>
        <w:left w:val="none" w:sz="0" w:space="0" w:color="auto"/>
        <w:bottom w:val="none" w:sz="0" w:space="0" w:color="auto"/>
        <w:right w:val="none" w:sz="0" w:space="0" w:color="auto"/>
      </w:divBdr>
    </w:div>
    <w:div w:id="674844733">
      <w:bodyDiv w:val="1"/>
      <w:marLeft w:val="0"/>
      <w:marRight w:val="0"/>
      <w:marTop w:val="0"/>
      <w:marBottom w:val="0"/>
      <w:divBdr>
        <w:top w:val="none" w:sz="0" w:space="0" w:color="auto"/>
        <w:left w:val="none" w:sz="0" w:space="0" w:color="auto"/>
        <w:bottom w:val="none" w:sz="0" w:space="0" w:color="auto"/>
        <w:right w:val="none" w:sz="0" w:space="0" w:color="auto"/>
      </w:divBdr>
    </w:div>
    <w:div w:id="769157181">
      <w:bodyDiv w:val="1"/>
      <w:marLeft w:val="0"/>
      <w:marRight w:val="0"/>
      <w:marTop w:val="0"/>
      <w:marBottom w:val="0"/>
      <w:divBdr>
        <w:top w:val="none" w:sz="0" w:space="0" w:color="auto"/>
        <w:left w:val="none" w:sz="0" w:space="0" w:color="auto"/>
        <w:bottom w:val="none" w:sz="0" w:space="0" w:color="auto"/>
        <w:right w:val="none" w:sz="0" w:space="0" w:color="auto"/>
      </w:divBdr>
    </w:div>
    <w:div w:id="1045063296">
      <w:bodyDiv w:val="1"/>
      <w:marLeft w:val="0"/>
      <w:marRight w:val="0"/>
      <w:marTop w:val="0"/>
      <w:marBottom w:val="0"/>
      <w:divBdr>
        <w:top w:val="none" w:sz="0" w:space="0" w:color="auto"/>
        <w:left w:val="none" w:sz="0" w:space="0" w:color="auto"/>
        <w:bottom w:val="none" w:sz="0" w:space="0" w:color="auto"/>
        <w:right w:val="none" w:sz="0" w:space="0" w:color="auto"/>
      </w:divBdr>
    </w:div>
    <w:div w:id="1191802496">
      <w:bodyDiv w:val="1"/>
      <w:marLeft w:val="0"/>
      <w:marRight w:val="0"/>
      <w:marTop w:val="0"/>
      <w:marBottom w:val="0"/>
      <w:divBdr>
        <w:top w:val="none" w:sz="0" w:space="0" w:color="auto"/>
        <w:left w:val="none" w:sz="0" w:space="0" w:color="auto"/>
        <w:bottom w:val="none" w:sz="0" w:space="0" w:color="auto"/>
        <w:right w:val="none" w:sz="0" w:space="0" w:color="auto"/>
      </w:divBdr>
    </w:div>
    <w:div w:id="1495879418">
      <w:bodyDiv w:val="1"/>
      <w:marLeft w:val="0"/>
      <w:marRight w:val="0"/>
      <w:marTop w:val="0"/>
      <w:marBottom w:val="0"/>
      <w:divBdr>
        <w:top w:val="none" w:sz="0" w:space="0" w:color="auto"/>
        <w:left w:val="none" w:sz="0" w:space="0" w:color="auto"/>
        <w:bottom w:val="none" w:sz="0" w:space="0" w:color="auto"/>
        <w:right w:val="none" w:sz="0" w:space="0" w:color="auto"/>
      </w:divBdr>
    </w:div>
    <w:div w:id="1766074405">
      <w:bodyDiv w:val="1"/>
      <w:marLeft w:val="0"/>
      <w:marRight w:val="0"/>
      <w:marTop w:val="0"/>
      <w:marBottom w:val="0"/>
      <w:divBdr>
        <w:top w:val="none" w:sz="0" w:space="0" w:color="auto"/>
        <w:left w:val="none" w:sz="0" w:space="0" w:color="auto"/>
        <w:bottom w:val="none" w:sz="0" w:space="0" w:color="auto"/>
        <w:right w:val="none" w:sz="0" w:space="0" w:color="auto"/>
      </w:divBdr>
    </w:div>
    <w:div w:id="208641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3.xml"/><Relationship Id="rId25"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9.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B27D2B24B07D4EAB1F11C1FFF31D36" ma:contentTypeVersion="2" ma:contentTypeDescription="Create a new document." ma:contentTypeScope="" ma:versionID="35dfea03f00b60e6496b6afb8af2f10a">
  <xsd:schema xmlns:xsd="http://www.w3.org/2001/XMLSchema" xmlns:xs="http://www.w3.org/2001/XMLSchema" xmlns:p="http://schemas.microsoft.com/office/2006/metadata/properties" xmlns:ns1="http://schemas.microsoft.com/sharepoint/v3" xmlns:ns2="3ced8b83-7091-4523-a781-4db878c365c4" targetNamespace="http://schemas.microsoft.com/office/2006/metadata/properties" ma:root="true" ma:fieldsID="33cfa28c1acd891c8aef7dc1e51206e2" ns1:_="" ns2:_="">
    <xsd:import namespace="http://schemas.microsoft.com/sharepoint/v3"/>
    <xsd:import namespace="3ced8b83-7091-4523-a781-4db878c365c4"/>
    <xsd:element name="properties">
      <xsd:complexType>
        <xsd:sequence>
          <xsd:element name="documentManagement">
            <xsd:complexType>
              <xsd:all>
                <xsd:element ref="ns2:Year_x0020_New"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ed8b83-7091-4523-a781-4db878c365c4" elementFormDefault="qualified">
    <xsd:import namespace="http://schemas.microsoft.com/office/2006/documentManagement/types"/>
    <xsd:import namespace="http://schemas.microsoft.com/office/infopath/2007/PartnerControls"/>
    <xsd:element name="Year_x0020_New" ma:index="8" nillable="true" ma:displayName="Year New" ma:list="{431acfbd-683c-4cfb-8eed-ec00b33dbdf7}" ma:internalName="Year_x0020_New" ma:showField="Title" ma:web="3ced8b83-7091-4523-a781-4db878c365c4">
      <xsd:simpleType>
        <xsd:restriction base="dms:Lookup"/>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Year_x0020_New xmlns="3ced8b83-7091-4523-a781-4db878c365c4" xsi:nil="true"/>
  </documentManagement>
</p:properties>
</file>

<file path=customXml/itemProps1.xml><?xml version="1.0" encoding="utf-8"?>
<ds:datastoreItem xmlns:ds="http://schemas.openxmlformats.org/officeDocument/2006/customXml" ds:itemID="{89D13CB9-8DCA-4BBF-BB90-6E45D385A0D7}">
  <ds:schemaRefs>
    <ds:schemaRef ds:uri="http://schemas.openxmlformats.org/officeDocument/2006/bibliography"/>
  </ds:schemaRefs>
</ds:datastoreItem>
</file>

<file path=customXml/itemProps2.xml><?xml version="1.0" encoding="utf-8"?>
<ds:datastoreItem xmlns:ds="http://schemas.openxmlformats.org/officeDocument/2006/customXml" ds:itemID="{18F457BC-BEBB-4499-BF53-21063990AA23}">
  <ds:schemaRefs>
    <ds:schemaRef ds:uri="http://schemas.microsoft.com/office/2006/metadata/longProperties"/>
  </ds:schemaRefs>
</ds:datastoreItem>
</file>

<file path=customXml/itemProps3.xml><?xml version="1.0" encoding="utf-8"?>
<ds:datastoreItem xmlns:ds="http://schemas.openxmlformats.org/officeDocument/2006/customXml" ds:itemID="{CA6E090F-48B8-4128-AC54-75CEA13A4682}"/>
</file>

<file path=customXml/itemProps4.xml><?xml version="1.0" encoding="utf-8"?>
<ds:datastoreItem xmlns:ds="http://schemas.openxmlformats.org/officeDocument/2006/customXml" ds:itemID="{CB076606-DBDF-4F62-A762-A55AF72E4AF8}">
  <ds:schemaRefs>
    <ds:schemaRef ds:uri="http://schemas.microsoft.com/sharepoint/v3/contenttype/forms"/>
  </ds:schemaRefs>
</ds:datastoreItem>
</file>

<file path=customXml/itemProps5.xml><?xml version="1.0" encoding="utf-8"?>
<ds:datastoreItem xmlns:ds="http://schemas.openxmlformats.org/officeDocument/2006/customXml" ds:itemID="{827738D1-B5CA-40AF-AD55-2B06C105D8D5}">
  <ds:schemaRefs>
    <ds:schemaRef ds:uri="http://schemas.microsoft.com/office/2006/metadata/properties"/>
    <ds:schemaRef ds:uri="http://schemas.microsoft.com/office/infopath/2007/PartnerControls"/>
    <ds:schemaRef ds:uri="http://schemas.microsoft.com/sharepoint/v3"/>
    <ds:schemaRef ds:uri="540a4017-22d9-44e0-b6ab-03a3cfc7113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1888</Words>
  <Characters>10767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Worksheet for Monthly Child Support Obligation</vt:lpstr>
    </vt:vector>
  </TitlesOfParts>
  <Company>DSS</Company>
  <LinksUpToDate>false</LinksUpToDate>
  <CharactersWithSpaces>12630</CharactersWithSpaces>
  <SharedDoc>false</SharedDoc>
  <HLinks>
    <vt:vector size="6" baseType="variant">
      <vt:variant>
        <vt:i4>7864429</vt:i4>
      </vt:variant>
      <vt:variant>
        <vt:i4>0</vt:i4>
      </vt:variant>
      <vt:variant>
        <vt:i4>0</vt:i4>
      </vt:variant>
      <vt:variant>
        <vt:i4>5</vt:i4>
      </vt:variant>
      <vt:variant>
        <vt:lpwstr>https://chfs.ky.gov/agencies/dis/Pages/cse.aspx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for Monthly Child Support Obligation</dc:title>
  <dc:subject/>
  <dc:creator>Bonnie.Clements</dc:creator>
  <cp:keywords/>
  <dc:description/>
  <cp:lastModifiedBy>Blair, Kelli (CHFS DIS CSE Lawrence)</cp:lastModifiedBy>
  <cp:revision>4</cp:revision>
  <cp:lastPrinted>2010-04-30T15:31:00Z</cp:lastPrinted>
  <dcterms:created xsi:type="dcterms:W3CDTF">2024-08-22T19:16:00Z</dcterms:created>
  <dcterms:modified xsi:type="dcterms:W3CDTF">2024-10-10T13:29:00Z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lobalResourceTags">
    <vt:lpwstr/>
  </property>
  <property fmtid="{D5CDD505-2E9C-101B-9397-08002B2CF9AE}" pid="3" name="globalUserGroups">
    <vt:lpwstr/>
  </property>
  <property fmtid="{D5CDD505-2E9C-101B-9397-08002B2CF9AE}" pid="4" name="ContentTypeId">
    <vt:lpwstr>0x010100F3B27D2B24B07D4EAB1F11C1FFF31D36</vt:lpwstr>
  </property>
</Properties>
</file>